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25" w:rsidRDefault="00472964" w:rsidP="00E44C1F">
      <w:pPr>
        <w:spacing w:after="0" w:line="240" w:lineRule="auto"/>
        <w:rPr>
          <w:rStyle w:val="newblue-arguments-footnotes-link"/>
          <w:rFonts w:ascii="Arial" w:hAnsi="Arial" w:cs="Arial"/>
          <w:sz w:val="24"/>
          <w:szCs w:val="24"/>
          <w:shd w:val="clear" w:color="auto" w:fill="FFFFFF" w:themeFill="background1"/>
        </w:rPr>
      </w:pPr>
      <w:bookmarkStart w:id="0" w:name="_GoBack"/>
      <w:bookmarkEnd w:id="0"/>
      <w:r w:rsidRPr="00552572">
        <w:rPr>
          <w:rStyle w:val="newblue-arguments-bolded-intro"/>
          <w:rFonts w:ascii="Arial" w:hAnsi="Arial" w:cs="Arial"/>
          <w:b/>
          <w:bCs/>
          <w:sz w:val="25"/>
          <w:szCs w:val="25"/>
        </w:rPr>
        <w:t>[1</w:t>
      </w:r>
      <w:r w:rsidR="00D11CF4">
        <w:rPr>
          <w:rStyle w:val="newblue-arguments-bolded-intro"/>
          <w:rFonts w:ascii="Arial" w:hAnsi="Arial" w:cs="Arial"/>
          <w:b/>
          <w:bCs/>
          <w:sz w:val="25"/>
          <w:szCs w:val="25"/>
        </w:rPr>
        <w:t>A</w:t>
      </w:r>
      <w:r w:rsidRPr="00552572">
        <w:rPr>
          <w:rStyle w:val="newblue-arguments-bolded-intro"/>
          <w:rFonts w:ascii="Arial" w:hAnsi="Arial" w:cs="Arial"/>
          <w:b/>
          <w:bCs/>
          <w:sz w:val="25"/>
          <w:szCs w:val="25"/>
        </w:rPr>
        <w:t xml:space="preserve">] </w:t>
      </w:r>
      <w:r w:rsidR="00E44C1F" w:rsidRPr="00552572">
        <w:rPr>
          <w:rStyle w:val="newblue-arguments-bolded-intro"/>
          <w:rFonts w:ascii="Arial" w:hAnsi="Arial" w:cs="Arial"/>
          <w:b/>
          <w:bCs/>
          <w:sz w:val="25"/>
          <w:szCs w:val="25"/>
        </w:rPr>
        <w:t>Animal testing has contributed to many life-saving cures and treatments.</w:t>
      </w:r>
      <w:r w:rsidR="00E44C1F" w:rsidRPr="00552572">
        <w:rPr>
          <w:rFonts w:ascii="Arial" w:hAnsi="Arial" w:cs="Arial"/>
          <w:sz w:val="24"/>
          <w:szCs w:val="24"/>
          <w:shd w:val="clear" w:color="auto" w:fill="FFFFFF" w:themeFill="background1"/>
        </w:rPr>
        <w:t xml:space="preserve"> </w:t>
      </w:r>
      <w:r>
        <w:rPr>
          <w:rFonts w:ascii="Arial" w:hAnsi="Arial" w:cs="Arial"/>
          <w:sz w:val="24"/>
          <w:szCs w:val="24"/>
          <w:shd w:val="clear" w:color="auto" w:fill="FFFFFF" w:themeFill="background1"/>
        </w:rPr>
        <w:br/>
      </w:r>
      <w:r w:rsidR="00E44C1F" w:rsidRPr="00472964">
        <w:rPr>
          <w:rFonts w:ascii="Arial" w:hAnsi="Arial" w:cs="Arial"/>
          <w:sz w:val="24"/>
          <w:szCs w:val="24"/>
          <w:shd w:val="clear" w:color="auto" w:fill="FFFFFF" w:themeFill="background1"/>
        </w:rPr>
        <w:t xml:space="preserve">The California Biomedical Research Association states that nearly every medical breakthrough in the last 100 years has resulted directly from research using animals. </w:t>
      </w:r>
      <w:r w:rsidR="00E44C1F" w:rsidRPr="00F92792">
        <w:rPr>
          <w:rStyle w:val="newblue-arguments-footnotes-link"/>
          <w:rFonts w:ascii="Arial" w:hAnsi="Arial" w:cs="Arial"/>
          <w:sz w:val="18"/>
          <w:szCs w:val="24"/>
          <w:shd w:val="clear" w:color="auto" w:fill="FFFFFF" w:themeFill="background1"/>
        </w:rPr>
        <w:t>[</w:t>
      </w:r>
      <w:hyperlink r:id="rId4" w:anchor="9" w:history="1">
        <w:r w:rsidR="00E44C1F" w:rsidRPr="00F92792">
          <w:rPr>
            <w:rStyle w:val="Hyperlink"/>
            <w:rFonts w:ascii="Arial" w:hAnsi="Arial" w:cs="Arial"/>
            <w:color w:val="auto"/>
            <w:sz w:val="18"/>
            <w:szCs w:val="24"/>
            <w:shd w:val="clear" w:color="auto" w:fill="FFFFFF" w:themeFill="background1"/>
          </w:rPr>
          <w:t>9</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472964">
        <w:rPr>
          <w:rFonts w:ascii="Arial" w:hAnsi="Arial" w:cs="Arial"/>
          <w:sz w:val="24"/>
          <w:szCs w:val="24"/>
          <w:shd w:val="clear" w:color="auto" w:fill="FFFFFF" w:themeFill="background1"/>
        </w:rPr>
        <w:t xml:space="preserve">Experiments in which dogs had their pancreases removed led directly to the discovery of insulin, critical to saving the lives of diabetics. </w:t>
      </w:r>
      <w:r w:rsidR="00E44C1F" w:rsidRPr="00F92792">
        <w:rPr>
          <w:rStyle w:val="newblue-arguments-footnotes-link"/>
          <w:rFonts w:ascii="Arial" w:hAnsi="Arial" w:cs="Arial"/>
          <w:sz w:val="18"/>
          <w:szCs w:val="24"/>
          <w:shd w:val="clear" w:color="auto" w:fill="FFFFFF" w:themeFill="background1"/>
        </w:rPr>
        <w:t>[</w:t>
      </w:r>
      <w:hyperlink r:id="rId5" w:anchor="101" w:history="1">
        <w:r w:rsidR="00E44C1F" w:rsidRPr="00F92792">
          <w:rPr>
            <w:rStyle w:val="Hyperlink"/>
            <w:rFonts w:ascii="Arial" w:hAnsi="Arial" w:cs="Arial"/>
            <w:color w:val="auto"/>
            <w:sz w:val="18"/>
            <w:szCs w:val="24"/>
            <w:shd w:val="clear" w:color="auto" w:fill="FFFFFF" w:themeFill="background1"/>
          </w:rPr>
          <w:t>101</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472964">
        <w:rPr>
          <w:rFonts w:ascii="Arial" w:hAnsi="Arial" w:cs="Arial"/>
          <w:sz w:val="24"/>
          <w:szCs w:val="24"/>
          <w:shd w:val="clear" w:color="auto" w:fill="FFFFFF" w:themeFill="background1"/>
        </w:rPr>
        <w:t xml:space="preserve">The polio vaccine, tested on animals, reduced the global occurrence of the disease from 350,000 cases in 1988 to 27 cases in 2016. </w:t>
      </w:r>
      <w:r w:rsidR="00E44C1F" w:rsidRPr="00F92792">
        <w:rPr>
          <w:rStyle w:val="newblue-arguments-footnotes-link"/>
          <w:rFonts w:ascii="Arial" w:hAnsi="Arial" w:cs="Arial"/>
          <w:sz w:val="18"/>
          <w:szCs w:val="24"/>
          <w:shd w:val="clear" w:color="auto" w:fill="FFFFFF" w:themeFill="background1"/>
        </w:rPr>
        <w:t>[</w:t>
      </w:r>
      <w:hyperlink r:id="rId6" w:anchor="112" w:history="1">
        <w:r w:rsidR="00E44C1F" w:rsidRPr="00F92792">
          <w:rPr>
            <w:rStyle w:val="Hyperlink"/>
            <w:rFonts w:ascii="Arial" w:hAnsi="Arial" w:cs="Arial"/>
            <w:color w:val="auto"/>
            <w:sz w:val="18"/>
            <w:szCs w:val="24"/>
            <w:shd w:val="clear" w:color="auto" w:fill="FFFFFF" w:themeFill="background1"/>
          </w:rPr>
          <w:t>112</w:t>
        </w:r>
      </w:hyperlink>
      <w:r w:rsidR="00E44C1F" w:rsidRPr="00F92792">
        <w:rPr>
          <w:rStyle w:val="newblue-arguments-footnotes-link"/>
          <w:rFonts w:ascii="Arial" w:hAnsi="Arial" w:cs="Arial"/>
          <w:sz w:val="18"/>
          <w:szCs w:val="24"/>
          <w:shd w:val="clear" w:color="auto" w:fill="FFFFFF" w:themeFill="background1"/>
        </w:rPr>
        <w:t>][</w:t>
      </w:r>
      <w:hyperlink r:id="rId7" w:anchor="113" w:history="1">
        <w:r w:rsidR="00E44C1F" w:rsidRPr="00F92792">
          <w:rPr>
            <w:rStyle w:val="Hyperlink"/>
            <w:rFonts w:ascii="Arial" w:hAnsi="Arial" w:cs="Arial"/>
            <w:color w:val="auto"/>
            <w:sz w:val="18"/>
            <w:szCs w:val="24"/>
            <w:shd w:val="clear" w:color="auto" w:fill="FFFFFF" w:themeFill="background1"/>
          </w:rPr>
          <w:t>113</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F92792">
        <w:rPr>
          <w:rStyle w:val="newblue-arguments-footnotes-link"/>
          <w:rFonts w:ascii="Arial" w:hAnsi="Arial" w:cs="Arial"/>
          <w:sz w:val="18"/>
          <w:szCs w:val="24"/>
          <w:shd w:val="clear" w:color="auto" w:fill="FFFFFF" w:themeFill="background1"/>
        </w:rPr>
        <w:t>[</w:t>
      </w:r>
      <w:hyperlink r:id="rId8" w:anchor="118" w:history="1">
        <w:r w:rsidR="00E44C1F" w:rsidRPr="00F92792">
          <w:rPr>
            <w:rStyle w:val="Hyperlink"/>
            <w:rFonts w:ascii="Arial" w:hAnsi="Arial" w:cs="Arial"/>
            <w:color w:val="auto"/>
            <w:sz w:val="18"/>
            <w:szCs w:val="24"/>
            <w:shd w:val="clear" w:color="auto" w:fill="FFFFFF" w:themeFill="background1"/>
          </w:rPr>
          <w:t>118</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472964">
        <w:rPr>
          <w:rFonts w:ascii="Arial" w:hAnsi="Arial" w:cs="Arial"/>
          <w:sz w:val="24"/>
          <w:szCs w:val="24"/>
          <w:shd w:val="clear" w:color="auto" w:fill="FFFFFF" w:themeFill="background1"/>
        </w:rPr>
        <w:t>Animal research has also contributed to major advances in understanding and treating conditions such as breast cancer, brain injury, childhood leukemia, cystic fibrosis, malaria, multiple sclerosis, tuberculosis, and many others, and was instrumental in the developme</w:t>
      </w:r>
      <w:r>
        <w:rPr>
          <w:rFonts w:ascii="Arial" w:hAnsi="Arial" w:cs="Arial"/>
          <w:sz w:val="24"/>
          <w:szCs w:val="24"/>
          <w:shd w:val="clear" w:color="auto" w:fill="FFFFFF" w:themeFill="background1"/>
        </w:rPr>
        <w:t xml:space="preserve">nt of pacemakers, cardiac valve </w:t>
      </w:r>
      <w:r w:rsidR="00E44C1F" w:rsidRPr="00472964">
        <w:rPr>
          <w:rFonts w:ascii="Arial" w:hAnsi="Arial" w:cs="Arial"/>
          <w:sz w:val="24"/>
          <w:szCs w:val="24"/>
          <w:shd w:val="clear" w:color="auto" w:fill="FFFFFF" w:themeFill="background1"/>
        </w:rPr>
        <w:t xml:space="preserve">substitutes, and anesthetics. </w:t>
      </w:r>
      <w:r w:rsidR="00E44C1F" w:rsidRPr="00F92792">
        <w:rPr>
          <w:rStyle w:val="newblue-arguments-footnotes-link"/>
          <w:rFonts w:ascii="Arial" w:hAnsi="Arial" w:cs="Arial"/>
          <w:sz w:val="18"/>
          <w:szCs w:val="24"/>
          <w:shd w:val="clear" w:color="auto" w:fill="FFFFFF" w:themeFill="background1"/>
        </w:rPr>
        <w:t>[</w:t>
      </w:r>
      <w:hyperlink r:id="rId9" w:anchor="10" w:history="1">
        <w:r w:rsidR="00E44C1F" w:rsidRPr="00F92792">
          <w:rPr>
            <w:rStyle w:val="Hyperlink"/>
            <w:rFonts w:ascii="Arial" w:hAnsi="Arial" w:cs="Arial"/>
            <w:color w:val="auto"/>
            <w:sz w:val="18"/>
            <w:szCs w:val="24"/>
            <w:shd w:val="clear" w:color="auto" w:fill="FFFFFF" w:themeFill="background1"/>
          </w:rPr>
          <w:t>10</w:t>
        </w:r>
      </w:hyperlink>
      <w:r w:rsidR="00E44C1F" w:rsidRPr="00F92792">
        <w:rPr>
          <w:rStyle w:val="newblue-arguments-footnotes-link"/>
          <w:rFonts w:ascii="Arial" w:hAnsi="Arial" w:cs="Arial"/>
          <w:sz w:val="18"/>
          <w:szCs w:val="24"/>
          <w:shd w:val="clear" w:color="auto" w:fill="FFFFFF" w:themeFill="background1"/>
        </w:rPr>
        <w:t>][</w:t>
      </w:r>
      <w:hyperlink r:id="rId10" w:anchor="11" w:history="1">
        <w:r w:rsidR="00E44C1F" w:rsidRPr="00F92792">
          <w:rPr>
            <w:rStyle w:val="Hyperlink"/>
            <w:rFonts w:ascii="Arial" w:hAnsi="Arial" w:cs="Arial"/>
            <w:color w:val="auto"/>
            <w:sz w:val="18"/>
            <w:szCs w:val="24"/>
            <w:shd w:val="clear" w:color="auto" w:fill="FFFFFF" w:themeFill="background1"/>
          </w:rPr>
          <w:t>11</w:t>
        </w:r>
      </w:hyperlink>
      <w:r w:rsidR="00E44C1F" w:rsidRPr="00F92792">
        <w:rPr>
          <w:rStyle w:val="newblue-arguments-footnotes-link"/>
          <w:rFonts w:ascii="Arial" w:hAnsi="Arial" w:cs="Arial"/>
          <w:sz w:val="18"/>
          <w:szCs w:val="24"/>
          <w:shd w:val="clear" w:color="auto" w:fill="FFFFFF" w:themeFill="background1"/>
        </w:rPr>
        <w:t>][</w:t>
      </w:r>
      <w:hyperlink r:id="rId11" w:anchor="12" w:history="1">
        <w:r w:rsidR="00E44C1F" w:rsidRPr="00F92792">
          <w:rPr>
            <w:rStyle w:val="Hyperlink"/>
            <w:rFonts w:ascii="Arial" w:hAnsi="Arial" w:cs="Arial"/>
            <w:color w:val="auto"/>
            <w:sz w:val="18"/>
            <w:szCs w:val="24"/>
            <w:shd w:val="clear" w:color="auto" w:fill="FFFFFF" w:themeFill="background1"/>
          </w:rPr>
          <w:t>12</w:t>
        </w:r>
      </w:hyperlink>
      <w:r w:rsidR="00E44C1F" w:rsidRPr="00F92792">
        <w:rPr>
          <w:rStyle w:val="newblue-arguments-footnotes-link"/>
          <w:rFonts w:ascii="Arial" w:hAnsi="Arial" w:cs="Arial"/>
          <w:sz w:val="18"/>
          <w:szCs w:val="24"/>
          <w:shd w:val="clear" w:color="auto" w:fill="FFFFFF" w:themeFill="background1"/>
        </w:rPr>
        <w:t>][</w:t>
      </w:r>
      <w:hyperlink r:id="rId12" w:anchor="13" w:history="1">
        <w:r w:rsidR="00E44C1F" w:rsidRPr="00F92792">
          <w:rPr>
            <w:rStyle w:val="Hyperlink"/>
            <w:rFonts w:ascii="Arial" w:hAnsi="Arial" w:cs="Arial"/>
            <w:color w:val="auto"/>
            <w:sz w:val="18"/>
            <w:szCs w:val="24"/>
            <w:shd w:val="clear" w:color="auto" w:fill="FFFFFF" w:themeFill="background1"/>
          </w:rPr>
          <w:t>13</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472964">
        <w:rPr>
          <w:rFonts w:ascii="Arial" w:hAnsi="Arial" w:cs="Arial"/>
          <w:sz w:val="24"/>
          <w:szCs w:val="24"/>
          <w:shd w:val="clear" w:color="auto" w:fill="FFFFFF" w:themeFill="background1"/>
        </w:rPr>
        <w:t xml:space="preserve">Chris Abee, Director of the University of Texas M.D. Anderson Cancer Center's animal research facility, states that "we wouldn't have a vaccine for hepatitis B without chimpanzees," and says that the use of chimps is "our best hope" for finding a vaccine for Hepatitis C, a disease that kills thousands of Americans annually. </w:t>
      </w:r>
      <w:r w:rsidR="00E44C1F" w:rsidRPr="00F92792">
        <w:rPr>
          <w:rStyle w:val="newblue-arguments-footnotes-link"/>
          <w:rFonts w:ascii="Arial" w:hAnsi="Arial" w:cs="Arial"/>
          <w:sz w:val="18"/>
          <w:szCs w:val="24"/>
          <w:shd w:val="clear" w:color="auto" w:fill="FFFFFF" w:themeFill="background1"/>
        </w:rPr>
        <w:t>[</w:t>
      </w:r>
      <w:hyperlink r:id="rId13" w:anchor="14" w:history="1">
        <w:r w:rsidR="00E44C1F" w:rsidRPr="00F92792">
          <w:rPr>
            <w:rStyle w:val="Hyperlink"/>
            <w:rFonts w:ascii="Arial" w:hAnsi="Arial" w:cs="Arial"/>
            <w:color w:val="auto"/>
            <w:sz w:val="18"/>
            <w:szCs w:val="24"/>
            <w:shd w:val="clear" w:color="auto" w:fill="FFFFFF" w:themeFill="background1"/>
          </w:rPr>
          <w:t>14</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F92792">
        <w:rPr>
          <w:rStyle w:val="newblue-arguments-footnotes-link"/>
          <w:rFonts w:ascii="Arial" w:hAnsi="Arial" w:cs="Arial"/>
          <w:sz w:val="18"/>
          <w:szCs w:val="24"/>
          <w:shd w:val="clear" w:color="auto" w:fill="FFFFFF" w:themeFill="background1"/>
        </w:rPr>
        <w:t>[</w:t>
      </w:r>
      <w:hyperlink r:id="rId14" w:anchor="119" w:history="1">
        <w:r w:rsidR="00E44C1F" w:rsidRPr="00F92792">
          <w:rPr>
            <w:rStyle w:val="Hyperlink"/>
            <w:rFonts w:ascii="Arial" w:hAnsi="Arial" w:cs="Arial"/>
            <w:color w:val="auto"/>
            <w:sz w:val="18"/>
            <w:szCs w:val="24"/>
            <w:shd w:val="clear" w:color="auto" w:fill="FFFFFF" w:themeFill="background1"/>
          </w:rPr>
          <w:t>119</w:t>
        </w:r>
      </w:hyperlink>
      <w:r w:rsidR="00E44C1F" w:rsidRPr="00F92792">
        <w:rPr>
          <w:rStyle w:val="newblue-arguments-footnotes-link"/>
          <w:rFonts w:ascii="Arial" w:hAnsi="Arial" w:cs="Arial"/>
          <w:sz w:val="18"/>
          <w:szCs w:val="24"/>
          <w:shd w:val="clear" w:color="auto" w:fill="FFFFFF" w:themeFill="background1"/>
        </w:rPr>
        <w:t>]</w:t>
      </w:r>
      <w:r w:rsidR="00E44C1F" w:rsidRPr="00F92792">
        <w:rPr>
          <w:rFonts w:ascii="Arial" w:hAnsi="Arial" w:cs="Arial"/>
          <w:sz w:val="18"/>
          <w:szCs w:val="24"/>
          <w:shd w:val="clear" w:color="auto" w:fill="FFFFFF" w:themeFill="background1"/>
        </w:rPr>
        <w:t xml:space="preserve"> </w:t>
      </w:r>
      <w:r w:rsidR="00E44C1F" w:rsidRPr="00472964">
        <w:rPr>
          <w:rFonts w:ascii="Arial" w:hAnsi="Arial" w:cs="Arial"/>
          <w:sz w:val="24"/>
          <w:szCs w:val="24"/>
          <w:shd w:val="clear" w:color="auto" w:fill="FFFFFF" w:themeFill="background1"/>
        </w:rPr>
        <w:t xml:space="preserve">If thalidomide had been properly tested on pregnant animals, its potential for causing severe birth defects would have been discovered before the drug became legal for human use. </w:t>
      </w:r>
      <w:r w:rsidR="00E44C1F" w:rsidRPr="00F92792">
        <w:rPr>
          <w:rStyle w:val="newblue-arguments-footnotes-link"/>
          <w:rFonts w:ascii="Arial" w:hAnsi="Arial" w:cs="Arial"/>
          <w:sz w:val="18"/>
          <w:szCs w:val="24"/>
          <w:shd w:val="clear" w:color="auto" w:fill="FFFFFF" w:themeFill="background1"/>
        </w:rPr>
        <w:t>[</w:t>
      </w:r>
      <w:hyperlink r:id="rId15" w:anchor="14" w:history="1">
        <w:r w:rsidR="00E44C1F" w:rsidRPr="00F92792">
          <w:rPr>
            <w:rStyle w:val="Hyperlink"/>
            <w:rFonts w:ascii="Arial" w:hAnsi="Arial" w:cs="Arial"/>
            <w:color w:val="auto"/>
            <w:sz w:val="18"/>
            <w:szCs w:val="24"/>
            <w:shd w:val="clear" w:color="auto" w:fill="FFFFFF" w:themeFill="background1"/>
          </w:rPr>
          <w:t>14</w:t>
        </w:r>
      </w:hyperlink>
      <w:r w:rsidR="00E44C1F" w:rsidRPr="00F92792">
        <w:rPr>
          <w:rStyle w:val="newblue-arguments-footnotes-link"/>
          <w:rFonts w:ascii="Arial" w:hAnsi="Arial" w:cs="Arial"/>
          <w:sz w:val="18"/>
          <w:szCs w:val="24"/>
          <w:shd w:val="clear" w:color="auto" w:fill="FFFFFF" w:themeFill="background1"/>
        </w:rPr>
        <w:t>]</w:t>
      </w:r>
    </w:p>
    <w:p w:rsidR="00472964" w:rsidRDefault="00472964" w:rsidP="00472964">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472964" w:rsidRPr="00E3699F" w:rsidRDefault="00472964" w:rsidP="00472964">
      <w:pPr>
        <w:spacing w:after="0" w:line="240" w:lineRule="auto"/>
        <w:jc w:val="center"/>
        <w:rPr>
          <w:rStyle w:val="Emphasis"/>
          <w:rFonts w:ascii="Arial" w:hAnsi="Arial" w:cs="Arial"/>
          <w:sz w:val="24"/>
          <w:szCs w:val="23"/>
        </w:rPr>
      </w:pPr>
    </w:p>
    <w:p w:rsidR="00472964" w:rsidRPr="00552572" w:rsidRDefault="00472964" w:rsidP="00472964">
      <w:pPr>
        <w:shd w:val="clear" w:color="auto" w:fill="FFFFFF" w:themeFill="background1"/>
        <w:spacing w:after="0" w:line="240" w:lineRule="auto"/>
        <w:rPr>
          <w:rFonts w:ascii="Arial" w:hAnsi="Arial" w:cs="Arial"/>
          <w:sz w:val="25"/>
          <w:szCs w:val="25"/>
          <w:shd w:val="clear" w:color="auto" w:fill="F9F1EA"/>
        </w:rPr>
      </w:pPr>
      <w:r w:rsidRPr="00552572">
        <w:rPr>
          <w:rStyle w:val="newblue-arguments-bolded-intro"/>
          <w:rFonts w:ascii="Arial" w:hAnsi="Arial" w:cs="Arial"/>
          <w:b/>
          <w:bCs/>
          <w:sz w:val="25"/>
          <w:szCs w:val="25"/>
        </w:rPr>
        <w:t>[1</w:t>
      </w:r>
      <w:r w:rsidR="00D11CF4">
        <w:rPr>
          <w:rStyle w:val="newblue-arguments-bolded-intro"/>
          <w:rFonts w:ascii="Arial" w:hAnsi="Arial" w:cs="Arial"/>
          <w:b/>
          <w:bCs/>
          <w:sz w:val="25"/>
          <w:szCs w:val="25"/>
        </w:rPr>
        <w:t>B</w:t>
      </w:r>
      <w:r w:rsidRPr="00552572">
        <w:rPr>
          <w:rStyle w:val="newblue-arguments-bolded-intro"/>
          <w:rFonts w:ascii="Arial" w:hAnsi="Arial" w:cs="Arial"/>
          <w:b/>
          <w:bCs/>
          <w:sz w:val="25"/>
          <w:szCs w:val="25"/>
        </w:rPr>
        <w:t>] Animal testing is cruel and inhumane.</w:t>
      </w:r>
      <w:r w:rsidRPr="00552572">
        <w:rPr>
          <w:rFonts w:ascii="Arial" w:hAnsi="Arial" w:cs="Arial"/>
          <w:sz w:val="25"/>
          <w:szCs w:val="25"/>
          <w:shd w:val="clear" w:color="auto" w:fill="F9F1EA"/>
        </w:rPr>
        <w:t xml:space="preserve"> </w:t>
      </w:r>
    </w:p>
    <w:p w:rsidR="00472964" w:rsidRPr="00472964" w:rsidRDefault="00472964" w:rsidP="00472964">
      <w:pPr>
        <w:shd w:val="clear" w:color="auto" w:fill="FFFFFF" w:themeFill="background1"/>
        <w:spacing w:after="0" w:line="240" w:lineRule="auto"/>
        <w:rPr>
          <w:rStyle w:val="newblue-arguments-footnotes-link"/>
          <w:rFonts w:ascii="Arial" w:hAnsi="Arial" w:cs="Arial"/>
          <w:sz w:val="24"/>
          <w:szCs w:val="24"/>
        </w:rPr>
      </w:pPr>
      <w:r w:rsidRPr="00472964">
        <w:rPr>
          <w:rFonts w:ascii="Arial" w:hAnsi="Arial" w:cs="Arial"/>
          <w:sz w:val="24"/>
          <w:szCs w:val="24"/>
          <w:shd w:val="clear" w:color="auto" w:fill="FFFFFF" w:themeFill="background1"/>
        </w:rPr>
        <w:t xml:space="preserve">According to Humane Society International, animals used in experiments are commonly subjected to force feeding, forced inhalation, food and water deprivation, prolonged periods of physical restraint, the infliction of burns and other wounds to study the healing process, the infliction of pain to study its effects and remedies, and "killing by carbon dioxide asphyxiation, neck-breaking, decapitation, or other means." </w:t>
      </w:r>
      <w:r w:rsidRPr="00F92792">
        <w:rPr>
          <w:rStyle w:val="newblue-arguments-footnotes-link"/>
          <w:rFonts w:ascii="Arial" w:hAnsi="Arial" w:cs="Arial"/>
          <w:sz w:val="20"/>
          <w:szCs w:val="24"/>
          <w:shd w:val="clear" w:color="auto" w:fill="FFFFFF" w:themeFill="background1"/>
        </w:rPr>
        <w:t>[</w:t>
      </w:r>
      <w:hyperlink r:id="rId16" w:anchor="47" w:history="1">
        <w:r w:rsidRPr="00F92792">
          <w:rPr>
            <w:rStyle w:val="Hyperlink"/>
            <w:rFonts w:ascii="Arial" w:hAnsi="Arial" w:cs="Arial"/>
            <w:color w:val="auto"/>
            <w:sz w:val="20"/>
            <w:szCs w:val="24"/>
            <w:shd w:val="clear" w:color="auto" w:fill="FFFFFF" w:themeFill="background1"/>
          </w:rPr>
          <w:t>47</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472964">
        <w:rPr>
          <w:rFonts w:ascii="Arial" w:hAnsi="Arial" w:cs="Arial"/>
          <w:sz w:val="24"/>
          <w:szCs w:val="24"/>
          <w:shd w:val="clear" w:color="auto" w:fill="FFFFFF" w:themeFill="background1"/>
        </w:rPr>
        <w:t xml:space="preserve">The Draize eye test, used by cosmetics companies to evaluate irritation caused by shampoos and other products, involves rabbits being incapacitated in stocks with their eyelids held open by clips, sometimes for multiple days, so they cannot blink away the products being tested. </w:t>
      </w:r>
      <w:r w:rsidRPr="00F92792">
        <w:rPr>
          <w:rStyle w:val="newblue-arguments-footnotes-link"/>
          <w:rFonts w:ascii="Arial" w:hAnsi="Arial" w:cs="Arial"/>
          <w:sz w:val="20"/>
          <w:szCs w:val="24"/>
          <w:shd w:val="clear" w:color="auto" w:fill="FFFFFF" w:themeFill="background1"/>
        </w:rPr>
        <w:t>[</w:t>
      </w:r>
      <w:hyperlink r:id="rId17" w:anchor="48" w:history="1">
        <w:r w:rsidRPr="00F92792">
          <w:rPr>
            <w:rStyle w:val="Hyperlink"/>
            <w:rFonts w:ascii="Arial" w:hAnsi="Arial" w:cs="Arial"/>
            <w:color w:val="auto"/>
            <w:sz w:val="20"/>
            <w:szCs w:val="24"/>
            <w:shd w:val="clear" w:color="auto" w:fill="FFFFFF" w:themeFill="background1"/>
          </w:rPr>
          <w:t>48</w:t>
        </w:r>
      </w:hyperlink>
      <w:r w:rsidRPr="00F92792">
        <w:rPr>
          <w:rStyle w:val="newblue-arguments-footnotes-link"/>
          <w:rFonts w:ascii="Arial" w:hAnsi="Arial" w:cs="Arial"/>
          <w:sz w:val="20"/>
          <w:szCs w:val="24"/>
          <w:shd w:val="clear" w:color="auto" w:fill="FFFFFF" w:themeFill="background1"/>
        </w:rPr>
        <w:t>][</w:t>
      </w:r>
      <w:hyperlink r:id="rId18" w:anchor="49" w:history="1">
        <w:r w:rsidRPr="00F92792">
          <w:rPr>
            <w:rStyle w:val="Hyperlink"/>
            <w:rFonts w:ascii="Arial" w:hAnsi="Arial" w:cs="Arial"/>
            <w:color w:val="auto"/>
            <w:sz w:val="20"/>
            <w:szCs w:val="24"/>
            <w:shd w:val="clear" w:color="auto" w:fill="FFFFFF" w:themeFill="background1"/>
          </w:rPr>
          <w:t>49</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472964">
        <w:rPr>
          <w:rFonts w:ascii="Arial" w:hAnsi="Arial" w:cs="Arial"/>
          <w:sz w:val="24"/>
          <w:szCs w:val="24"/>
          <w:shd w:val="clear" w:color="auto" w:fill="FFFFFF" w:themeFill="background1"/>
        </w:rPr>
        <w:t xml:space="preserve">The commonly used LD50 (lethal dose 50) test involves finding out which dose of a chemical will kill 50% of the animals being used in the experiment. </w:t>
      </w:r>
      <w:r w:rsidRPr="00F92792">
        <w:rPr>
          <w:rStyle w:val="newblue-arguments-footnotes-link"/>
          <w:rFonts w:ascii="Arial" w:hAnsi="Arial" w:cs="Arial"/>
          <w:sz w:val="20"/>
          <w:szCs w:val="24"/>
          <w:shd w:val="clear" w:color="auto" w:fill="FFFFFF" w:themeFill="background1"/>
        </w:rPr>
        <w:t>[</w:t>
      </w:r>
      <w:hyperlink r:id="rId19" w:anchor="65" w:history="1">
        <w:r w:rsidRPr="00F92792">
          <w:rPr>
            <w:rStyle w:val="Hyperlink"/>
            <w:rFonts w:ascii="Arial" w:hAnsi="Arial" w:cs="Arial"/>
            <w:color w:val="auto"/>
            <w:sz w:val="20"/>
            <w:szCs w:val="24"/>
            <w:shd w:val="clear" w:color="auto" w:fill="FFFFFF" w:themeFill="background1"/>
          </w:rPr>
          <w:t>65</w:t>
        </w:r>
      </w:hyperlink>
      <w:r w:rsidRPr="00F92792">
        <w:rPr>
          <w:rStyle w:val="newblue-arguments-footnotes-link"/>
          <w:rFonts w:ascii="Arial" w:hAnsi="Arial" w:cs="Arial"/>
          <w:sz w:val="20"/>
          <w:szCs w:val="24"/>
          <w:shd w:val="clear" w:color="auto" w:fill="FFFFFF" w:themeFill="background1"/>
        </w:rPr>
        <w:t>][</w:t>
      </w:r>
      <w:hyperlink r:id="rId20" w:anchor="102" w:history="1">
        <w:r w:rsidRPr="00F92792">
          <w:rPr>
            <w:rStyle w:val="Hyperlink"/>
            <w:rFonts w:ascii="Arial" w:hAnsi="Arial" w:cs="Arial"/>
            <w:color w:val="auto"/>
            <w:sz w:val="20"/>
            <w:szCs w:val="24"/>
            <w:shd w:val="clear" w:color="auto" w:fill="FFFFFF" w:themeFill="background1"/>
          </w:rPr>
          <w:t>102</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472964">
        <w:rPr>
          <w:rFonts w:ascii="Arial" w:hAnsi="Arial" w:cs="Arial"/>
          <w:sz w:val="24"/>
          <w:szCs w:val="24"/>
          <w:shd w:val="clear" w:color="auto" w:fill="FFFFFF" w:themeFill="background1"/>
        </w:rPr>
        <w:t>The US Department of Agriculture (USDA) reported in 2016 that 71,370 animals suffered pain during experiments while being given no anesthesia for relief, including 1,272 nonhuman primates, 5,771 rabbits, 24,566 guinea pigs, and 33,280 hamsters.</w:t>
      </w:r>
      <w:r w:rsidRPr="00CF7AB9">
        <w:rPr>
          <w:rFonts w:ascii="Arial" w:hAnsi="Arial" w:cs="Arial"/>
          <w:sz w:val="24"/>
          <w:szCs w:val="24"/>
          <w:shd w:val="clear" w:color="auto" w:fill="FFFFFF" w:themeFill="background1"/>
        </w:rPr>
        <w:t xml:space="preserve"> </w:t>
      </w:r>
      <w:r w:rsidRPr="00F92792">
        <w:rPr>
          <w:rStyle w:val="newblue-arguments-footnotes-link"/>
          <w:rFonts w:ascii="Arial" w:hAnsi="Arial" w:cs="Arial"/>
          <w:sz w:val="20"/>
          <w:szCs w:val="24"/>
        </w:rPr>
        <w:t>[</w:t>
      </w:r>
      <w:hyperlink r:id="rId21" w:anchor="121" w:history="1">
        <w:r w:rsidRPr="00F92792">
          <w:rPr>
            <w:rStyle w:val="Hyperlink"/>
            <w:rFonts w:ascii="Arial" w:hAnsi="Arial" w:cs="Arial"/>
            <w:color w:val="auto"/>
            <w:sz w:val="20"/>
            <w:szCs w:val="24"/>
          </w:rPr>
          <w:t>121</w:t>
        </w:r>
      </w:hyperlink>
      <w:r w:rsidRPr="00F92792">
        <w:rPr>
          <w:rStyle w:val="newblue-arguments-footnotes-link"/>
          <w:rFonts w:ascii="Arial" w:hAnsi="Arial" w:cs="Arial"/>
          <w:sz w:val="20"/>
          <w:szCs w:val="24"/>
        </w:rPr>
        <w:t>]</w:t>
      </w:r>
    </w:p>
    <w:p w:rsidR="00472964" w:rsidRDefault="00472964" w:rsidP="00472964">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472964" w:rsidRPr="00E3699F" w:rsidRDefault="00472964" w:rsidP="00472964">
      <w:pPr>
        <w:spacing w:after="0" w:line="240" w:lineRule="auto"/>
        <w:jc w:val="center"/>
        <w:rPr>
          <w:rFonts w:ascii="Arial" w:hAnsi="Arial" w:cs="Arial"/>
          <w:sz w:val="24"/>
          <w:szCs w:val="24"/>
        </w:rPr>
      </w:pPr>
    </w:p>
    <w:p w:rsidR="00E3699F" w:rsidRDefault="00E3699F" w:rsidP="00E3699F">
      <w:pPr>
        <w:spacing w:after="0" w:line="240" w:lineRule="auto"/>
        <w:rPr>
          <w:rStyle w:val="newblue-arguments-footnotes-link"/>
          <w:rFonts w:ascii="Arial" w:hAnsi="Arial" w:cs="Arial"/>
          <w:sz w:val="24"/>
          <w:szCs w:val="24"/>
        </w:rPr>
      </w:pPr>
      <w:r w:rsidRPr="00D30588">
        <w:rPr>
          <w:rStyle w:val="newblue-arguments-bolded-intro"/>
          <w:rFonts w:ascii="Arial" w:hAnsi="Arial" w:cs="Arial"/>
          <w:b/>
          <w:bCs/>
          <w:sz w:val="24"/>
          <w:szCs w:val="24"/>
        </w:rPr>
        <w:t>[3</w:t>
      </w:r>
      <w:r w:rsidR="00D11CF4">
        <w:rPr>
          <w:rStyle w:val="newblue-arguments-bolded-intro"/>
          <w:rFonts w:ascii="Arial" w:hAnsi="Arial" w:cs="Arial"/>
          <w:b/>
          <w:bCs/>
          <w:sz w:val="24"/>
          <w:szCs w:val="24"/>
        </w:rPr>
        <w:t>A</w:t>
      </w:r>
      <w:r w:rsidRPr="00D30588">
        <w:rPr>
          <w:rStyle w:val="newblue-arguments-bolded-intro"/>
          <w:rFonts w:ascii="Arial" w:hAnsi="Arial" w:cs="Arial"/>
          <w:b/>
          <w:bCs/>
          <w:sz w:val="24"/>
          <w:szCs w:val="24"/>
        </w:rPr>
        <w:t xml:space="preserve">] Animals are appropriate research subjects because they are similar to human beings in many ways. </w:t>
      </w:r>
      <w:r w:rsidRPr="00D30588">
        <w:rPr>
          <w:rFonts w:ascii="Arial" w:hAnsi="Arial" w:cs="Arial"/>
          <w:sz w:val="24"/>
          <w:szCs w:val="24"/>
          <w:shd w:val="clear" w:color="auto" w:fill="FFFFFF" w:themeFill="background1"/>
        </w:rPr>
        <w:t xml:space="preserve">Chimpanzees share 99% of their DNA with humans, and mice are 98% genetically similar to humans. </w:t>
      </w:r>
      <w:r w:rsidRPr="00F92792">
        <w:rPr>
          <w:rStyle w:val="newblue-arguments-footnotes-link"/>
          <w:rFonts w:ascii="Arial" w:hAnsi="Arial" w:cs="Arial"/>
          <w:sz w:val="20"/>
          <w:szCs w:val="24"/>
          <w:shd w:val="clear" w:color="auto" w:fill="FFFFFF" w:themeFill="background1"/>
        </w:rPr>
        <w:t>[</w:t>
      </w:r>
      <w:hyperlink r:id="rId22" w:anchor="9" w:history="1">
        <w:r w:rsidRPr="00F92792">
          <w:rPr>
            <w:rStyle w:val="Hyperlink"/>
            <w:rFonts w:ascii="Arial" w:hAnsi="Arial" w:cs="Arial"/>
            <w:color w:val="auto"/>
            <w:sz w:val="20"/>
            <w:szCs w:val="24"/>
            <w:shd w:val="clear" w:color="auto" w:fill="FFFFFF" w:themeFill="background1"/>
          </w:rPr>
          <w:t>9</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D30588">
        <w:rPr>
          <w:rFonts w:ascii="Arial" w:hAnsi="Arial" w:cs="Arial"/>
          <w:sz w:val="24"/>
          <w:szCs w:val="24"/>
          <w:shd w:val="clear" w:color="auto" w:fill="FFFFFF" w:themeFill="background1"/>
        </w:rPr>
        <w:t xml:space="preserve">All mammals, including humans, are descended from common ancestors, and all have the same set of organs (heart, kidneys, lungs, etc.) that function in essentially the same way with the help of a bloodstream and central nervous system. </w:t>
      </w:r>
      <w:r w:rsidRPr="00F92792">
        <w:rPr>
          <w:rStyle w:val="newblue-arguments-footnotes-link"/>
          <w:rFonts w:ascii="Arial" w:hAnsi="Arial" w:cs="Arial"/>
          <w:sz w:val="20"/>
          <w:szCs w:val="24"/>
          <w:shd w:val="clear" w:color="auto" w:fill="FFFFFF" w:themeFill="background1"/>
        </w:rPr>
        <w:t>[</w:t>
      </w:r>
      <w:hyperlink r:id="rId23" w:anchor="17" w:history="1">
        <w:r w:rsidRPr="00F92792">
          <w:rPr>
            <w:rStyle w:val="Hyperlink"/>
            <w:rFonts w:ascii="Arial" w:hAnsi="Arial" w:cs="Arial"/>
            <w:color w:val="auto"/>
            <w:sz w:val="20"/>
            <w:szCs w:val="24"/>
            <w:shd w:val="clear" w:color="auto" w:fill="FFFFFF" w:themeFill="background1"/>
          </w:rPr>
          <w:t>17</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D30588">
        <w:rPr>
          <w:rFonts w:ascii="Arial" w:hAnsi="Arial" w:cs="Arial"/>
          <w:sz w:val="24"/>
          <w:szCs w:val="24"/>
          <w:shd w:val="clear" w:color="auto" w:fill="FFFFFF" w:themeFill="background1"/>
        </w:rPr>
        <w:t>Because animals and humans are so biologically similar, they are susceptible to many of the same conditions and illnesses, including heart disease, cancer, and diabetes.</w:t>
      </w:r>
      <w:r w:rsidRPr="00D30588">
        <w:rPr>
          <w:rFonts w:ascii="Arial" w:hAnsi="Arial" w:cs="Arial"/>
          <w:sz w:val="24"/>
          <w:szCs w:val="24"/>
          <w:shd w:val="clear" w:color="auto" w:fill="F0F9FF"/>
        </w:rPr>
        <w:t xml:space="preserve"> </w:t>
      </w:r>
      <w:r w:rsidRPr="00F92792">
        <w:rPr>
          <w:rStyle w:val="newblue-arguments-footnotes-link"/>
          <w:rFonts w:ascii="Arial" w:hAnsi="Arial" w:cs="Arial"/>
          <w:sz w:val="20"/>
          <w:szCs w:val="24"/>
        </w:rPr>
        <w:t>[</w:t>
      </w:r>
      <w:hyperlink r:id="rId24" w:anchor="18" w:history="1">
        <w:r w:rsidRPr="00F92792">
          <w:rPr>
            <w:rStyle w:val="Hyperlink"/>
            <w:rFonts w:ascii="Arial" w:hAnsi="Arial" w:cs="Arial"/>
            <w:color w:val="auto"/>
            <w:sz w:val="20"/>
            <w:szCs w:val="24"/>
          </w:rPr>
          <w:t>18</w:t>
        </w:r>
      </w:hyperlink>
      <w:r w:rsidRPr="00F92792">
        <w:rPr>
          <w:rStyle w:val="newblue-arguments-footnotes-link"/>
          <w:rFonts w:ascii="Arial" w:hAnsi="Arial" w:cs="Arial"/>
          <w:sz w:val="20"/>
          <w:szCs w:val="24"/>
        </w:rPr>
        <w:t>]</w:t>
      </w:r>
    </w:p>
    <w:p w:rsidR="00E3699F" w:rsidRDefault="00E3699F" w:rsidP="00E3699F">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E3699F" w:rsidRDefault="00E3699F" w:rsidP="00E3699F">
      <w:pPr>
        <w:spacing w:after="0" w:line="240" w:lineRule="auto"/>
        <w:jc w:val="center"/>
        <w:rPr>
          <w:rStyle w:val="Emphasis"/>
          <w:rFonts w:ascii="Arial" w:hAnsi="Arial" w:cs="Arial"/>
          <w:sz w:val="24"/>
          <w:szCs w:val="23"/>
        </w:rPr>
      </w:pPr>
    </w:p>
    <w:p w:rsidR="00CF7AB9" w:rsidRPr="00552572" w:rsidRDefault="00CF7AB9" w:rsidP="00E3699F">
      <w:pPr>
        <w:spacing w:after="0" w:line="240" w:lineRule="auto"/>
        <w:rPr>
          <w:rStyle w:val="newblue-arguments-bolded-intro"/>
          <w:rFonts w:ascii="Arial" w:hAnsi="Arial" w:cs="Arial"/>
          <w:b/>
          <w:bCs/>
          <w:sz w:val="25"/>
          <w:szCs w:val="25"/>
        </w:rPr>
      </w:pPr>
      <w:r w:rsidRPr="00D11CF4">
        <w:rPr>
          <w:rStyle w:val="newblue-arguments-bolded-intro"/>
          <w:rFonts w:ascii="Arial" w:hAnsi="Arial" w:cs="Arial"/>
          <w:b/>
          <w:bCs/>
          <w:sz w:val="24"/>
          <w:szCs w:val="25"/>
        </w:rPr>
        <w:lastRenderedPageBreak/>
        <w:t>[2</w:t>
      </w:r>
      <w:r w:rsidR="00D11CF4" w:rsidRPr="00D11CF4">
        <w:rPr>
          <w:rStyle w:val="newblue-arguments-bolded-intro"/>
          <w:rFonts w:ascii="Arial" w:hAnsi="Arial" w:cs="Arial"/>
          <w:b/>
          <w:bCs/>
          <w:sz w:val="24"/>
          <w:szCs w:val="25"/>
        </w:rPr>
        <w:t>A</w:t>
      </w:r>
      <w:r w:rsidRPr="00D11CF4">
        <w:rPr>
          <w:rStyle w:val="newblue-arguments-bolded-intro"/>
          <w:rFonts w:ascii="Arial" w:hAnsi="Arial" w:cs="Arial"/>
          <w:b/>
          <w:bCs/>
          <w:sz w:val="24"/>
          <w:szCs w:val="24"/>
        </w:rPr>
        <w:t>] There is no adequate alternative to testing on a living, whole-body system.</w:t>
      </w:r>
      <w:r w:rsidRPr="00552572">
        <w:rPr>
          <w:rStyle w:val="newblue-arguments-bolded-intro"/>
          <w:rFonts w:ascii="Arial" w:hAnsi="Arial" w:cs="Arial"/>
          <w:b/>
          <w:bCs/>
          <w:sz w:val="25"/>
          <w:szCs w:val="25"/>
        </w:rPr>
        <w:t xml:space="preserve"> </w:t>
      </w:r>
    </w:p>
    <w:p w:rsidR="00CF7AB9" w:rsidRDefault="00CF7AB9" w:rsidP="00CF7AB9">
      <w:pPr>
        <w:spacing w:after="0" w:line="240" w:lineRule="auto"/>
        <w:rPr>
          <w:rStyle w:val="newblue-arguments-footnotes-link"/>
          <w:rFonts w:ascii="Arial" w:hAnsi="Arial" w:cs="Arial"/>
          <w:sz w:val="24"/>
          <w:szCs w:val="24"/>
        </w:rPr>
      </w:pPr>
      <w:r w:rsidRPr="00CF7AB9">
        <w:rPr>
          <w:rFonts w:ascii="Arial" w:hAnsi="Arial" w:cs="Arial"/>
          <w:sz w:val="24"/>
          <w:szCs w:val="24"/>
          <w:shd w:val="clear" w:color="auto" w:fill="FFFFFF" w:themeFill="background1"/>
        </w:rPr>
        <w:t xml:space="preserve">Living systems like human beings and animals are extremely complex. Studying cell cultures in a petri dish, while sometimes useful, does not provide the opportunity to study interrelated processes occurring in the central nervous system, endocrine system, and immune system. </w:t>
      </w:r>
      <w:r w:rsidRPr="00F92792">
        <w:rPr>
          <w:rStyle w:val="newblue-arguments-footnotes-link"/>
          <w:rFonts w:ascii="Arial" w:hAnsi="Arial" w:cs="Arial"/>
          <w:sz w:val="20"/>
          <w:szCs w:val="24"/>
          <w:shd w:val="clear" w:color="auto" w:fill="FFFFFF" w:themeFill="background1"/>
        </w:rPr>
        <w:t>[</w:t>
      </w:r>
      <w:hyperlink r:id="rId25" w:anchor="9" w:history="1">
        <w:r w:rsidRPr="00F92792">
          <w:rPr>
            <w:rStyle w:val="Hyperlink"/>
            <w:rFonts w:ascii="Arial" w:hAnsi="Arial" w:cs="Arial"/>
            <w:color w:val="auto"/>
            <w:sz w:val="20"/>
            <w:szCs w:val="24"/>
            <w:shd w:val="clear" w:color="auto" w:fill="FFFFFF" w:themeFill="background1"/>
          </w:rPr>
          <w:t>9</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CF7AB9">
        <w:rPr>
          <w:rFonts w:ascii="Arial" w:hAnsi="Arial" w:cs="Arial"/>
          <w:sz w:val="24"/>
          <w:szCs w:val="24"/>
          <w:shd w:val="clear" w:color="auto" w:fill="FFFFFF" w:themeFill="background1"/>
        </w:rPr>
        <w:t xml:space="preserve">Evaluating a drug for side effects requires a circulatory system to carry the medicine to different organs. </w:t>
      </w:r>
      <w:r w:rsidRPr="00F92792">
        <w:rPr>
          <w:rStyle w:val="newblue-arguments-footnotes-link"/>
          <w:rFonts w:ascii="Arial" w:hAnsi="Arial" w:cs="Arial"/>
          <w:sz w:val="20"/>
          <w:szCs w:val="24"/>
          <w:shd w:val="clear" w:color="auto" w:fill="FFFFFF" w:themeFill="background1"/>
        </w:rPr>
        <w:t>[</w:t>
      </w:r>
      <w:hyperlink r:id="rId26" w:anchor="15" w:history="1">
        <w:r w:rsidRPr="00F92792">
          <w:rPr>
            <w:rStyle w:val="Hyperlink"/>
            <w:rFonts w:ascii="Arial" w:hAnsi="Arial" w:cs="Arial"/>
            <w:color w:val="auto"/>
            <w:sz w:val="20"/>
            <w:szCs w:val="24"/>
            <w:shd w:val="clear" w:color="auto" w:fill="FFFFFF" w:themeFill="background1"/>
          </w:rPr>
          <w:t>15</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CF7AB9">
        <w:rPr>
          <w:rFonts w:ascii="Arial" w:hAnsi="Arial" w:cs="Arial"/>
          <w:sz w:val="24"/>
          <w:szCs w:val="24"/>
          <w:shd w:val="clear" w:color="auto" w:fill="FFFFFF" w:themeFill="background1"/>
        </w:rPr>
        <w:t xml:space="preserve">Also, conditions such as blindness and high blood pressure cannot be studied in tissue cultures. </w:t>
      </w:r>
      <w:r w:rsidRPr="00F92792">
        <w:rPr>
          <w:rStyle w:val="newblue-arguments-footnotes-link"/>
          <w:rFonts w:ascii="Arial" w:hAnsi="Arial" w:cs="Arial"/>
          <w:sz w:val="20"/>
          <w:szCs w:val="24"/>
          <w:shd w:val="clear" w:color="auto" w:fill="FFFFFF" w:themeFill="background1"/>
        </w:rPr>
        <w:t>[</w:t>
      </w:r>
      <w:hyperlink r:id="rId27" w:anchor="9" w:history="1">
        <w:r w:rsidRPr="00F92792">
          <w:rPr>
            <w:rStyle w:val="Hyperlink"/>
            <w:rFonts w:ascii="Arial" w:hAnsi="Arial" w:cs="Arial"/>
            <w:color w:val="auto"/>
            <w:sz w:val="20"/>
            <w:szCs w:val="24"/>
            <w:shd w:val="clear" w:color="auto" w:fill="FFFFFF" w:themeFill="background1"/>
          </w:rPr>
          <w:t>9</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CF7AB9">
        <w:rPr>
          <w:rFonts w:ascii="Arial" w:hAnsi="Arial" w:cs="Arial"/>
          <w:sz w:val="24"/>
          <w:szCs w:val="24"/>
          <w:shd w:val="clear" w:color="auto" w:fill="FFFFFF" w:themeFill="background1"/>
        </w:rPr>
        <w:t xml:space="preserve">Computer models can only be reliable if accurate information gleaned from animal research is used to build the models in the first place. </w:t>
      </w:r>
      <w:r w:rsidRPr="00F92792">
        <w:rPr>
          <w:rStyle w:val="newblue-arguments-footnotes-link"/>
          <w:rFonts w:ascii="Arial" w:hAnsi="Arial" w:cs="Arial"/>
          <w:sz w:val="20"/>
          <w:szCs w:val="24"/>
          <w:shd w:val="clear" w:color="auto" w:fill="FFFFFF" w:themeFill="background1"/>
        </w:rPr>
        <w:t>[</w:t>
      </w:r>
      <w:hyperlink r:id="rId28" w:anchor="16" w:history="1">
        <w:r w:rsidRPr="00F92792">
          <w:rPr>
            <w:rStyle w:val="Hyperlink"/>
            <w:rFonts w:ascii="Arial" w:hAnsi="Arial" w:cs="Arial"/>
            <w:color w:val="auto"/>
            <w:sz w:val="20"/>
            <w:szCs w:val="24"/>
            <w:shd w:val="clear" w:color="auto" w:fill="FFFFFF" w:themeFill="background1"/>
          </w:rPr>
          <w:t>16</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CF7AB9">
        <w:rPr>
          <w:rFonts w:ascii="Arial" w:hAnsi="Arial" w:cs="Arial"/>
          <w:sz w:val="24"/>
          <w:szCs w:val="24"/>
          <w:shd w:val="clear" w:color="auto" w:fill="FFFFFF" w:themeFill="background1"/>
        </w:rPr>
        <w:t xml:space="preserve">Furthermore, even the most powerful supercomputers are unable to accurately simulate the workings of complex organs such as the brain. </w:t>
      </w:r>
      <w:r w:rsidRPr="00F92792">
        <w:rPr>
          <w:rStyle w:val="newblue-arguments-footnotes-link"/>
          <w:rFonts w:ascii="Arial" w:hAnsi="Arial" w:cs="Arial"/>
          <w:sz w:val="20"/>
          <w:szCs w:val="24"/>
        </w:rPr>
        <w:t>[</w:t>
      </w:r>
      <w:hyperlink r:id="rId29" w:anchor="12" w:history="1">
        <w:r w:rsidRPr="00F92792">
          <w:rPr>
            <w:rStyle w:val="Hyperlink"/>
            <w:rFonts w:ascii="Arial" w:hAnsi="Arial" w:cs="Arial"/>
            <w:color w:val="auto"/>
            <w:sz w:val="20"/>
            <w:szCs w:val="24"/>
          </w:rPr>
          <w:t>12</w:t>
        </w:r>
      </w:hyperlink>
      <w:r w:rsidRPr="00F92792">
        <w:rPr>
          <w:rStyle w:val="newblue-arguments-footnotes-link"/>
          <w:rFonts w:ascii="Arial" w:hAnsi="Arial" w:cs="Arial"/>
          <w:sz w:val="20"/>
          <w:szCs w:val="24"/>
        </w:rPr>
        <w:t>]</w:t>
      </w:r>
    </w:p>
    <w:p w:rsidR="00CF7AB9" w:rsidRDefault="00CF7AB9" w:rsidP="00CF7AB9">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E3699F" w:rsidRDefault="00E3699F" w:rsidP="00CF7AB9">
      <w:pPr>
        <w:spacing w:after="0" w:line="240" w:lineRule="auto"/>
        <w:jc w:val="center"/>
        <w:rPr>
          <w:rStyle w:val="Emphasis"/>
          <w:rFonts w:ascii="Arial" w:hAnsi="Arial" w:cs="Arial"/>
          <w:sz w:val="24"/>
          <w:szCs w:val="23"/>
        </w:rPr>
      </w:pPr>
    </w:p>
    <w:p w:rsidR="00D30588" w:rsidRPr="00F67A16" w:rsidRDefault="00D30588" w:rsidP="00CF7AB9">
      <w:pPr>
        <w:spacing w:after="0" w:line="240" w:lineRule="auto"/>
        <w:rPr>
          <w:rStyle w:val="newblue-arguments-bolded-intro"/>
          <w:rFonts w:ascii="Arial" w:hAnsi="Arial" w:cs="Arial"/>
          <w:b/>
          <w:bCs/>
          <w:sz w:val="24"/>
          <w:szCs w:val="25"/>
        </w:rPr>
      </w:pPr>
      <w:r w:rsidRPr="00F67A16">
        <w:rPr>
          <w:rStyle w:val="newblue-arguments-bolded-intro"/>
          <w:rFonts w:ascii="Arial" w:hAnsi="Arial" w:cs="Arial"/>
          <w:b/>
          <w:bCs/>
          <w:sz w:val="24"/>
          <w:szCs w:val="25"/>
        </w:rPr>
        <w:t>[2</w:t>
      </w:r>
      <w:r w:rsidR="00D11CF4">
        <w:rPr>
          <w:rStyle w:val="newblue-arguments-bolded-intro"/>
          <w:rFonts w:ascii="Arial" w:hAnsi="Arial" w:cs="Arial"/>
          <w:b/>
          <w:bCs/>
          <w:sz w:val="24"/>
          <w:szCs w:val="25"/>
        </w:rPr>
        <w:t>B</w:t>
      </w:r>
      <w:r w:rsidRPr="00F67A16">
        <w:rPr>
          <w:rStyle w:val="newblue-arguments-bolded-intro"/>
          <w:rFonts w:ascii="Arial" w:hAnsi="Arial" w:cs="Arial"/>
          <w:b/>
          <w:bCs/>
          <w:sz w:val="24"/>
          <w:szCs w:val="25"/>
        </w:rPr>
        <w:t xml:space="preserve">] </w:t>
      </w:r>
      <w:r w:rsidR="00CF7AB9" w:rsidRPr="00F67A16">
        <w:rPr>
          <w:rStyle w:val="newblue-arguments-bolded-intro"/>
          <w:rFonts w:ascii="Arial" w:hAnsi="Arial" w:cs="Arial"/>
          <w:b/>
          <w:bCs/>
          <w:sz w:val="24"/>
          <w:szCs w:val="25"/>
        </w:rPr>
        <w:t xml:space="preserve">Alternative testing methods now exist that can replace the need for animals. </w:t>
      </w:r>
    </w:p>
    <w:p w:rsidR="00CF7AB9" w:rsidRDefault="00CF7AB9" w:rsidP="00CF7AB9">
      <w:pPr>
        <w:spacing w:after="0" w:line="240" w:lineRule="auto"/>
        <w:rPr>
          <w:rStyle w:val="newblue-arguments-footnotes-link"/>
          <w:rFonts w:ascii="Arial" w:hAnsi="Arial" w:cs="Arial"/>
          <w:sz w:val="24"/>
          <w:szCs w:val="24"/>
        </w:rPr>
      </w:pPr>
      <w:r w:rsidRPr="00D30588">
        <w:rPr>
          <w:rFonts w:ascii="Arial" w:hAnsi="Arial" w:cs="Arial"/>
          <w:i/>
          <w:iCs/>
          <w:sz w:val="24"/>
          <w:szCs w:val="24"/>
        </w:rPr>
        <w:t>In vitro</w:t>
      </w:r>
      <w:r w:rsidRPr="00D30588">
        <w:rPr>
          <w:rFonts w:ascii="Arial" w:hAnsi="Arial" w:cs="Arial"/>
          <w:sz w:val="24"/>
          <w:szCs w:val="24"/>
          <w:shd w:val="clear" w:color="auto" w:fill="FFFFFF" w:themeFill="background1"/>
        </w:rPr>
        <w:t xml:space="preserve"> (in glass) testing, such as studying cell cultures in a petri dish, can produce more relevant results than animal testing because human cells can be used. </w:t>
      </w:r>
      <w:r w:rsidRPr="00F92792">
        <w:rPr>
          <w:rStyle w:val="newblue-arguments-footnotes-link"/>
          <w:rFonts w:ascii="Arial" w:hAnsi="Arial" w:cs="Arial"/>
          <w:sz w:val="20"/>
          <w:szCs w:val="24"/>
          <w:shd w:val="clear" w:color="auto" w:fill="FFFFFF" w:themeFill="background1"/>
        </w:rPr>
        <w:t>[</w:t>
      </w:r>
      <w:hyperlink r:id="rId30" w:anchor="15" w:history="1">
        <w:r w:rsidRPr="00F92792">
          <w:rPr>
            <w:rStyle w:val="Hyperlink"/>
            <w:rFonts w:ascii="Arial" w:hAnsi="Arial" w:cs="Arial"/>
            <w:color w:val="auto"/>
            <w:sz w:val="20"/>
            <w:szCs w:val="24"/>
            <w:shd w:val="clear" w:color="auto" w:fill="FFFFFF" w:themeFill="background1"/>
          </w:rPr>
          <w:t>15</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D30588">
        <w:rPr>
          <w:rFonts w:ascii="Arial" w:hAnsi="Arial" w:cs="Arial"/>
          <w:sz w:val="24"/>
          <w:szCs w:val="24"/>
          <w:shd w:val="clear" w:color="auto" w:fill="FFFFFF" w:themeFill="background1"/>
        </w:rPr>
        <w:t xml:space="preserve">Microdosing, the administering of doses too small to cause adverse reactions, can be used in human volunteers, whose blood is then analyzed. Artificial human skin, such as the commercially available products EpiDerm and ThinCert, is made from sheets of human skin cells grown in test tubes or plastic wells and can produce more useful results than testing chemicals on animal skin. </w:t>
      </w:r>
      <w:r w:rsidRPr="00F92792">
        <w:rPr>
          <w:rStyle w:val="newblue-arguments-footnotes-link"/>
          <w:rFonts w:ascii="Arial" w:hAnsi="Arial" w:cs="Arial"/>
          <w:sz w:val="20"/>
          <w:szCs w:val="24"/>
          <w:shd w:val="clear" w:color="auto" w:fill="FFFFFF" w:themeFill="background1"/>
        </w:rPr>
        <w:t>[</w:t>
      </w:r>
      <w:hyperlink r:id="rId31" w:anchor="15" w:history="1">
        <w:r w:rsidRPr="00F92792">
          <w:rPr>
            <w:rStyle w:val="Hyperlink"/>
            <w:rFonts w:ascii="Arial" w:hAnsi="Arial" w:cs="Arial"/>
            <w:color w:val="auto"/>
            <w:sz w:val="20"/>
            <w:szCs w:val="24"/>
            <w:shd w:val="clear" w:color="auto" w:fill="FFFFFF" w:themeFill="background1"/>
          </w:rPr>
          <w:t>15</w:t>
        </w:r>
      </w:hyperlink>
      <w:r w:rsidRPr="00F92792">
        <w:rPr>
          <w:rStyle w:val="newblue-arguments-footnotes-link"/>
          <w:rFonts w:ascii="Arial" w:hAnsi="Arial" w:cs="Arial"/>
          <w:sz w:val="20"/>
          <w:szCs w:val="24"/>
          <w:shd w:val="clear" w:color="auto" w:fill="FFFFFF" w:themeFill="background1"/>
        </w:rPr>
        <w:t>][</w:t>
      </w:r>
      <w:hyperlink r:id="rId32" w:anchor="50" w:history="1">
        <w:r w:rsidRPr="00F92792">
          <w:rPr>
            <w:rStyle w:val="Hyperlink"/>
            <w:rFonts w:ascii="Arial" w:hAnsi="Arial" w:cs="Arial"/>
            <w:color w:val="auto"/>
            <w:sz w:val="20"/>
            <w:szCs w:val="24"/>
            <w:shd w:val="clear" w:color="auto" w:fill="FFFFFF" w:themeFill="background1"/>
          </w:rPr>
          <w:t>50</w:t>
        </w:r>
      </w:hyperlink>
      <w:r w:rsidRPr="00F92792">
        <w:rPr>
          <w:rStyle w:val="newblue-arguments-footnotes-link"/>
          <w:rFonts w:ascii="Arial" w:hAnsi="Arial" w:cs="Arial"/>
          <w:sz w:val="20"/>
          <w:szCs w:val="24"/>
          <w:shd w:val="clear" w:color="auto" w:fill="FFFFFF" w:themeFill="background1"/>
        </w:rPr>
        <w:t>][</w:t>
      </w:r>
      <w:hyperlink r:id="rId33" w:anchor="51" w:history="1">
        <w:r w:rsidRPr="00F92792">
          <w:rPr>
            <w:rStyle w:val="Hyperlink"/>
            <w:rFonts w:ascii="Arial" w:hAnsi="Arial" w:cs="Arial"/>
            <w:color w:val="auto"/>
            <w:sz w:val="20"/>
            <w:szCs w:val="24"/>
            <w:shd w:val="clear" w:color="auto" w:fill="FFFFFF" w:themeFill="background1"/>
          </w:rPr>
          <w:t>51</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D30588">
        <w:rPr>
          <w:rFonts w:ascii="Arial" w:hAnsi="Arial" w:cs="Arial"/>
          <w:sz w:val="24"/>
          <w:szCs w:val="24"/>
          <w:shd w:val="clear" w:color="auto" w:fill="FFFFFF" w:themeFill="background1"/>
        </w:rPr>
        <w:t>Microfluidic chips ("organs on a chip"), which are lined with human cells and recreate the functions of human organs, are in advanced stages of development. Computer models, such as virtual reconstructions of human molecular structures, can predict the toxicity of substances without invasive experiments on animals.</w:t>
      </w:r>
      <w:r w:rsidRPr="00D30588">
        <w:rPr>
          <w:rFonts w:ascii="Arial" w:hAnsi="Arial" w:cs="Arial"/>
          <w:sz w:val="24"/>
          <w:szCs w:val="24"/>
          <w:shd w:val="clear" w:color="auto" w:fill="F9F1EA"/>
        </w:rPr>
        <w:t xml:space="preserve"> </w:t>
      </w:r>
      <w:r w:rsidRPr="00F92792">
        <w:rPr>
          <w:rStyle w:val="newblue-arguments-footnotes-link"/>
          <w:rFonts w:ascii="Arial" w:hAnsi="Arial" w:cs="Arial"/>
          <w:sz w:val="20"/>
          <w:szCs w:val="24"/>
        </w:rPr>
        <w:t>[</w:t>
      </w:r>
      <w:hyperlink r:id="rId34" w:anchor="50" w:history="1">
        <w:r w:rsidRPr="00F92792">
          <w:rPr>
            <w:rStyle w:val="Hyperlink"/>
            <w:rFonts w:ascii="Arial" w:hAnsi="Arial" w:cs="Arial"/>
            <w:color w:val="auto"/>
            <w:sz w:val="20"/>
            <w:szCs w:val="24"/>
          </w:rPr>
          <w:t>50</w:t>
        </w:r>
      </w:hyperlink>
      <w:r w:rsidRPr="00F92792">
        <w:rPr>
          <w:rStyle w:val="newblue-arguments-footnotes-link"/>
          <w:rFonts w:ascii="Arial" w:hAnsi="Arial" w:cs="Arial"/>
          <w:sz w:val="20"/>
          <w:szCs w:val="24"/>
        </w:rPr>
        <w:t>]</w:t>
      </w:r>
    </w:p>
    <w:p w:rsidR="00D30588" w:rsidRDefault="00D30588" w:rsidP="00E3699F">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D30588" w:rsidRPr="00D30588" w:rsidRDefault="00D30588" w:rsidP="00D30588">
      <w:pPr>
        <w:spacing w:after="0" w:line="240" w:lineRule="auto"/>
        <w:rPr>
          <w:rFonts w:ascii="Arial" w:hAnsi="Arial" w:cs="Arial"/>
          <w:b/>
          <w:bCs/>
          <w:sz w:val="24"/>
          <w:szCs w:val="24"/>
        </w:rPr>
      </w:pPr>
    </w:p>
    <w:p w:rsidR="00D30588" w:rsidRDefault="00D30588" w:rsidP="00D30588">
      <w:pPr>
        <w:spacing w:after="0" w:line="240" w:lineRule="auto"/>
        <w:rPr>
          <w:rStyle w:val="newblue-arguments-footnotes-link"/>
          <w:rFonts w:ascii="Arial" w:hAnsi="Arial" w:cs="Arial"/>
          <w:sz w:val="24"/>
          <w:szCs w:val="24"/>
        </w:rPr>
      </w:pPr>
      <w:r w:rsidRPr="00D30588">
        <w:rPr>
          <w:rStyle w:val="newblue-arguments-bolded-intro"/>
          <w:rFonts w:ascii="Arial" w:hAnsi="Arial" w:cs="Arial"/>
          <w:b/>
          <w:bCs/>
          <w:sz w:val="24"/>
          <w:szCs w:val="24"/>
        </w:rPr>
        <w:t>[3</w:t>
      </w:r>
      <w:r w:rsidR="00D11CF4">
        <w:rPr>
          <w:rStyle w:val="newblue-arguments-bolded-intro"/>
          <w:rFonts w:ascii="Arial" w:hAnsi="Arial" w:cs="Arial"/>
          <w:b/>
          <w:bCs/>
          <w:sz w:val="24"/>
          <w:szCs w:val="24"/>
        </w:rPr>
        <w:t>B</w:t>
      </w:r>
      <w:r w:rsidRPr="00D30588">
        <w:rPr>
          <w:rStyle w:val="newblue-arguments-bolded-intro"/>
          <w:rFonts w:ascii="Arial" w:hAnsi="Arial" w:cs="Arial"/>
          <w:b/>
          <w:bCs/>
          <w:sz w:val="24"/>
          <w:szCs w:val="24"/>
        </w:rPr>
        <w:t>] Animals are very different from human beings and therefore make poor test subjects</w:t>
      </w:r>
      <w:r w:rsidRPr="00D30588">
        <w:rPr>
          <w:rStyle w:val="newblue-arguments-bolded-intro"/>
          <w:rFonts w:ascii="Arial" w:hAnsi="Arial" w:cs="Arial"/>
          <w:b/>
          <w:bCs/>
          <w:sz w:val="24"/>
          <w:szCs w:val="24"/>
          <w:shd w:val="clear" w:color="auto" w:fill="FFFFFF" w:themeFill="background1"/>
        </w:rPr>
        <w:t>.</w:t>
      </w:r>
      <w:r w:rsidRPr="00D30588">
        <w:rPr>
          <w:rFonts w:ascii="Arial" w:hAnsi="Arial" w:cs="Arial"/>
          <w:sz w:val="24"/>
          <w:szCs w:val="24"/>
          <w:shd w:val="clear" w:color="auto" w:fill="FFFFFF" w:themeFill="background1"/>
        </w:rPr>
        <w:t xml:space="preserve"> The anatomic, metabolic, and cellular differences between animals and people make animals poor models for human beings. </w:t>
      </w:r>
      <w:r w:rsidRPr="00F92792">
        <w:rPr>
          <w:rStyle w:val="newblue-arguments-footnotes-link"/>
          <w:rFonts w:ascii="Arial" w:hAnsi="Arial" w:cs="Arial"/>
          <w:sz w:val="20"/>
          <w:szCs w:val="24"/>
          <w:shd w:val="clear" w:color="auto" w:fill="FFFFFF" w:themeFill="background1"/>
        </w:rPr>
        <w:t>[</w:t>
      </w:r>
      <w:hyperlink r:id="rId35" w:anchor="52" w:history="1">
        <w:r w:rsidRPr="00F92792">
          <w:rPr>
            <w:rStyle w:val="Hyperlink"/>
            <w:rFonts w:ascii="Arial" w:hAnsi="Arial" w:cs="Arial"/>
            <w:color w:val="auto"/>
            <w:sz w:val="20"/>
            <w:szCs w:val="24"/>
            <w:shd w:val="clear" w:color="auto" w:fill="FFFFFF" w:themeFill="background1"/>
          </w:rPr>
          <w:t>52</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D30588">
        <w:rPr>
          <w:rFonts w:ascii="Arial" w:hAnsi="Arial" w:cs="Arial"/>
          <w:sz w:val="24"/>
          <w:szCs w:val="24"/>
          <w:shd w:val="clear" w:color="auto" w:fill="FFFFFF" w:themeFill="background1"/>
        </w:rPr>
        <w:t xml:space="preserve">Paul Furlong, Professor of Clinical Neuroimaging at Aston University (UK), states that "it's very hard to create an animal model that even equates closely to what we're trying to achieve in the human." </w:t>
      </w:r>
      <w:r w:rsidRPr="00F92792">
        <w:rPr>
          <w:rStyle w:val="newblue-arguments-footnotes-link"/>
          <w:rFonts w:ascii="Arial" w:hAnsi="Arial" w:cs="Arial"/>
          <w:sz w:val="20"/>
          <w:szCs w:val="24"/>
          <w:shd w:val="clear" w:color="auto" w:fill="FFFFFF" w:themeFill="background1"/>
        </w:rPr>
        <w:t>[</w:t>
      </w:r>
      <w:hyperlink r:id="rId36" w:anchor="53" w:history="1">
        <w:r w:rsidRPr="00F92792">
          <w:rPr>
            <w:rStyle w:val="Hyperlink"/>
            <w:rFonts w:ascii="Arial" w:hAnsi="Arial" w:cs="Arial"/>
            <w:color w:val="auto"/>
            <w:sz w:val="20"/>
            <w:szCs w:val="24"/>
            <w:shd w:val="clear" w:color="auto" w:fill="FFFFFF" w:themeFill="background1"/>
          </w:rPr>
          <w:t>53</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D30588">
        <w:rPr>
          <w:rFonts w:ascii="Arial" w:hAnsi="Arial" w:cs="Arial"/>
          <w:sz w:val="24"/>
          <w:szCs w:val="24"/>
          <w:shd w:val="clear" w:color="auto" w:fill="FFFFFF" w:themeFill="background1"/>
        </w:rPr>
        <w:t>Thomas Hartung, Professor of evidence-based toxicology at Johns Hopkins University, argues for alternatives to animal testing because "we are not 70 kg rats."</w:t>
      </w:r>
      <w:r w:rsidR="00F92792">
        <w:rPr>
          <w:rFonts w:ascii="Arial" w:hAnsi="Arial" w:cs="Arial"/>
          <w:sz w:val="24"/>
          <w:szCs w:val="24"/>
          <w:shd w:val="clear" w:color="auto" w:fill="FFFFFF" w:themeFill="background1"/>
        </w:rPr>
        <w:t xml:space="preserve"> </w:t>
      </w:r>
      <w:r w:rsidRPr="00F92792">
        <w:rPr>
          <w:rStyle w:val="newblue-arguments-footnotes-link"/>
          <w:rFonts w:ascii="Arial" w:hAnsi="Arial" w:cs="Arial"/>
          <w:sz w:val="20"/>
          <w:szCs w:val="24"/>
        </w:rPr>
        <w:t>[</w:t>
      </w:r>
      <w:hyperlink r:id="rId37" w:anchor="54" w:history="1">
        <w:r w:rsidRPr="00F92792">
          <w:rPr>
            <w:rStyle w:val="Hyperlink"/>
            <w:rFonts w:ascii="Arial" w:hAnsi="Arial" w:cs="Arial"/>
            <w:color w:val="auto"/>
            <w:sz w:val="20"/>
            <w:szCs w:val="24"/>
          </w:rPr>
          <w:t>54</w:t>
        </w:r>
      </w:hyperlink>
      <w:r w:rsidRPr="00F92792">
        <w:rPr>
          <w:rStyle w:val="newblue-arguments-footnotes-link"/>
          <w:rFonts w:ascii="Arial" w:hAnsi="Arial" w:cs="Arial"/>
          <w:sz w:val="20"/>
          <w:szCs w:val="24"/>
        </w:rPr>
        <w:t>]</w:t>
      </w:r>
    </w:p>
    <w:p w:rsidR="00D30588" w:rsidRDefault="00D30588" w:rsidP="00D30588">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D30588" w:rsidRDefault="00D30588" w:rsidP="00D30588">
      <w:pPr>
        <w:spacing w:after="0" w:line="240" w:lineRule="auto"/>
        <w:rPr>
          <w:rFonts w:ascii="Arial" w:hAnsi="Arial" w:cs="Arial"/>
          <w:b/>
          <w:bCs/>
          <w:sz w:val="24"/>
          <w:szCs w:val="24"/>
        </w:rPr>
      </w:pPr>
    </w:p>
    <w:p w:rsidR="00552572" w:rsidRDefault="00552572" w:rsidP="00D30588">
      <w:pPr>
        <w:spacing w:after="0" w:line="240" w:lineRule="auto"/>
        <w:rPr>
          <w:rStyle w:val="newblue-arguments-footnotes-link"/>
          <w:rFonts w:ascii="Arial" w:hAnsi="Arial" w:cs="Arial"/>
          <w:sz w:val="24"/>
          <w:szCs w:val="24"/>
        </w:rPr>
      </w:pPr>
      <w:r>
        <w:rPr>
          <w:rStyle w:val="newblue-arguments-bolded-intro"/>
          <w:rFonts w:ascii="Arial" w:hAnsi="Arial" w:cs="Arial"/>
          <w:b/>
          <w:bCs/>
          <w:sz w:val="24"/>
          <w:szCs w:val="24"/>
        </w:rPr>
        <w:t>[4</w:t>
      </w:r>
      <w:r w:rsidR="00D11CF4">
        <w:rPr>
          <w:rStyle w:val="newblue-arguments-bolded-intro"/>
          <w:rFonts w:ascii="Arial" w:hAnsi="Arial" w:cs="Arial"/>
          <w:b/>
          <w:bCs/>
          <w:sz w:val="24"/>
          <w:szCs w:val="24"/>
        </w:rPr>
        <w:t>A</w:t>
      </w:r>
      <w:r>
        <w:rPr>
          <w:rStyle w:val="newblue-arguments-bolded-intro"/>
          <w:rFonts w:ascii="Arial" w:hAnsi="Arial" w:cs="Arial"/>
          <w:b/>
          <w:bCs/>
          <w:sz w:val="24"/>
          <w:szCs w:val="24"/>
        </w:rPr>
        <w:t xml:space="preserve">] </w:t>
      </w:r>
      <w:r w:rsidRPr="00552572">
        <w:rPr>
          <w:rStyle w:val="newblue-arguments-bolded-intro"/>
          <w:rFonts w:ascii="Arial" w:hAnsi="Arial" w:cs="Arial"/>
          <w:b/>
          <w:bCs/>
          <w:sz w:val="24"/>
          <w:szCs w:val="24"/>
        </w:rPr>
        <w:t>Animals must be used in cases when ethical considerations prevent the use of human subjects</w:t>
      </w:r>
      <w:r w:rsidRPr="00552572">
        <w:rPr>
          <w:rStyle w:val="newblue-arguments-bolded-intro"/>
          <w:rFonts w:ascii="Arial" w:hAnsi="Arial" w:cs="Arial"/>
          <w:b/>
          <w:bCs/>
          <w:sz w:val="24"/>
          <w:szCs w:val="24"/>
          <w:shd w:val="clear" w:color="auto" w:fill="FFFFFF" w:themeFill="background1"/>
        </w:rPr>
        <w:t>.</w:t>
      </w:r>
      <w:r w:rsidRPr="00552572">
        <w:rPr>
          <w:rFonts w:ascii="Arial" w:hAnsi="Arial" w:cs="Arial"/>
          <w:sz w:val="24"/>
          <w:szCs w:val="24"/>
          <w:shd w:val="clear" w:color="auto" w:fill="FFFFFF" w:themeFill="background1"/>
        </w:rPr>
        <w:t xml:space="preserve"> When testing medicines for potential toxicity, the lives of human volunteers should not be put in danger unnecessarily. It would be unethical to perform invasive experimental procedures on human beings before the methods have been tested on animals, and some experiments involve genetic manipulation that would be unacceptable to impose on human subjects before animal testing. </w:t>
      </w:r>
      <w:r w:rsidRPr="00F92792">
        <w:rPr>
          <w:rStyle w:val="newblue-arguments-footnotes-link"/>
          <w:rFonts w:ascii="Arial" w:hAnsi="Arial" w:cs="Arial"/>
          <w:sz w:val="20"/>
          <w:szCs w:val="24"/>
          <w:shd w:val="clear" w:color="auto" w:fill="FFFFFF" w:themeFill="background1"/>
        </w:rPr>
        <w:t>[</w:t>
      </w:r>
      <w:hyperlink r:id="rId38" w:anchor="19" w:history="1">
        <w:r w:rsidRPr="00F92792">
          <w:rPr>
            <w:rStyle w:val="Hyperlink"/>
            <w:rFonts w:ascii="Arial" w:hAnsi="Arial" w:cs="Arial"/>
            <w:color w:val="auto"/>
            <w:sz w:val="20"/>
            <w:szCs w:val="24"/>
            <w:shd w:val="clear" w:color="auto" w:fill="FFFFFF" w:themeFill="background1"/>
          </w:rPr>
          <w:t>19</w:t>
        </w:r>
      </w:hyperlink>
      <w:r w:rsidRPr="00F92792">
        <w:rPr>
          <w:rStyle w:val="newblue-arguments-footnotes-link"/>
          <w:rFonts w:ascii="Arial" w:hAnsi="Arial" w:cs="Arial"/>
          <w:sz w:val="20"/>
          <w:szCs w:val="24"/>
          <w:shd w:val="clear" w:color="auto" w:fill="FFFFFF" w:themeFill="background1"/>
        </w:rPr>
        <w:t>]</w:t>
      </w:r>
      <w:r w:rsidRPr="00F92792">
        <w:rPr>
          <w:rFonts w:ascii="Arial" w:hAnsi="Arial" w:cs="Arial"/>
          <w:sz w:val="20"/>
          <w:szCs w:val="24"/>
          <w:shd w:val="clear" w:color="auto" w:fill="FFFFFF" w:themeFill="background1"/>
        </w:rPr>
        <w:t xml:space="preserve"> </w:t>
      </w:r>
      <w:r w:rsidRPr="00552572">
        <w:rPr>
          <w:rFonts w:ascii="Arial" w:hAnsi="Arial" w:cs="Arial"/>
          <w:sz w:val="24"/>
          <w:szCs w:val="24"/>
          <w:shd w:val="clear" w:color="auto" w:fill="FFFFFF" w:themeFill="background1"/>
        </w:rPr>
        <w:t>The World Medical Association Declaration of Helsinki states that human trials should be preceded by tests on animals.</w:t>
      </w:r>
      <w:r w:rsidRPr="00552572">
        <w:rPr>
          <w:rFonts w:ascii="Arial" w:hAnsi="Arial" w:cs="Arial"/>
          <w:sz w:val="24"/>
          <w:szCs w:val="24"/>
          <w:shd w:val="clear" w:color="auto" w:fill="F0F9FF"/>
        </w:rPr>
        <w:t xml:space="preserve"> </w:t>
      </w:r>
      <w:r w:rsidRPr="00F92792">
        <w:rPr>
          <w:rStyle w:val="newblue-arguments-footnotes-link"/>
          <w:rFonts w:ascii="Arial" w:hAnsi="Arial" w:cs="Arial"/>
          <w:sz w:val="20"/>
          <w:szCs w:val="24"/>
        </w:rPr>
        <w:t>[</w:t>
      </w:r>
      <w:hyperlink r:id="rId39" w:anchor="20" w:history="1">
        <w:r w:rsidRPr="00F92792">
          <w:rPr>
            <w:rStyle w:val="Hyperlink"/>
            <w:rFonts w:ascii="Arial" w:hAnsi="Arial" w:cs="Arial"/>
            <w:color w:val="auto"/>
            <w:sz w:val="20"/>
            <w:szCs w:val="24"/>
          </w:rPr>
          <w:t>20</w:t>
        </w:r>
      </w:hyperlink>
      <w:r w:rsidRPr="00F92792">
        <w:rPr>
          <w:rStyle w:val="newblue-arguments-footnotes-link"/>
          <w:rFonts w:ascii="Arial" w:hAnsi="Arial" w:cs="Arial"/>
          <w:sz w:val="20"/>
          <w:szCs w:val="24"/>
        </w:rPr>
        <w:t>]</w:t>
      </w:r>
    </w:p>
    <w:p w:rsidR="00552572" w:rsidRDefault="00552572" w:rsidP="00552572">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552572" w:rsidRDefault="00552572" w:rsidP="00552572">
      <w:pPr>
        <w:spacing w:after="0" w:line="240" w:lineRule="auto"/>
        <w:jc w:val="center"/>
        <w:rPr>
          <w:rFonts w:ascii="Arial" w:hAnsi="Arial" w:cs="Arial"/>
          <w:sz w:val="24"/>
          <w:szCs w:val="24"/>
          <w:shd w:val="clear" w:color="auto" w:fill="FFFFFF" w:themeFill="background1"/>
        </w:rPr>
      </w:pPr>
    </w:p>
    <w:p w:rsidR="0016784F" w:rsidRDefault="0016784F" w:rsidP="00552572">
      <w:pPr>
        <w:spacing w:after="0" w:line="240" w:lineRule="auto"/>
        <w:jc w:val="center"/>
        <w:rPr>
          <w:rFonts w:ascii="Arial" w:hAnsi="Arial" w:cs="Arial"/>
          <w:sz w:val="24"/>
          <w:szCs w:val="24"/>
          <w:shd w:val="clear" w:color="auto" w:fill="FFFFFF" w:themeFill="background1"/>
        </w:rPr>
      </w:pPr>
    </w:p>
    <w:p w:rsidR="0016784F" w:rsidRDefault="00552572" w:rsidP="00552572">
      <w:pPr>
        <w:spacing w:after="0" w:line="240" w:lineRule="auto"/>
        <w:rPr>
          <w:rFonts w:ascii="Arial" w:hAnsi="Arial" w:cs="Arial"/>
          <w:sz w:val="24"/>
          <w:szCs w:val="24"/>
          <w:shd w:val="clear" w:color="auto" w:fill="FFFFFF" w:themeFill="background1"/>
        </w:rPr>
      </w:pPr>
      <w:r>
        <w:rPr>
          <w:rStyle w:val="newblue-arguments-bolded-intro"/>
          <w:rFonts w:ascii="Arial" w:hAnsi="Arial" w:cs="Arial"/>
          <w:b/>
          <w:bCs/>
          <w:sz w:val="24"/>
          <w:szCs w:val="24"/>
        </w:rPr>
        <w:lastRenderedPageBreak/>
        <w:t>[4</w:t>
      </w:r>
      <w:r w:rsidR="00D11CF4">
        <w:rPr>
          <w:rStyle w:val="newblue-arguments-bolded-intro"/>
          <w:rFonts w:ascii="Arial" w:hAnsi="Arial" w:cs="Arial"/>
          <w:b/>
          <w:bCs/>
          <w:sz w:val="24"/>
          <w:szCs w:val="24"/>
        </w:rPr>
        <w:t>B</w:t>
      </w:r>
      <w:r>
        <w:rPr>
          <w:rStyle w:val="newblue-arguments-bolded-intro"/>
          <w:rFonts w:ascii="Arial" w:hAnsi="Arial" w:cs="Arial"/>
          <w:b/>
          <w:bCs/>
          <w:sz w:val="24"/>
          <w:szCs w:val="24"/>
        </w:rPr>
        <w:t xml:space="preserve">] </w:t>
      </w:r>
      <w:r w:rsidRPr="00552572">
        <w:rPr>
          <w:rStyle w:val="newblue-arguments-bolded-intro"/>
          <w:rFonts w:ascii="Arial" w:hAnsi="Arial" w:cs="Arial"/>
          <w:b/>
          <w:bCs/>
          <w:sz w:val="24"/>
          <w:szCs w:val="24"/>
        </w:rPr>
        <w:t>Drugs that pass animal tests are not necessarily safe</w:t>
      </w:r>
      <w:r w:rsidRPr="00552572">
        <w:rPr>
          <w:rStyle w:val="newblue-arguments-bolded-intro"/>
          <w:rFonts w:ascii="Arial" w:hAnsi="Arial" w:cs="Arial"/>
          <w:b/>
          <w:bCs/>
          <w:sz w:val="24"/>
          <w:szCs w:val="24"/>
          <w:shd w:val="clear" w:color="auto" w:fill="FFFFFF" w:themeFill="background1"/>
        </w:rPr>
        <w:t>.</w:t>
      </w:r>
      <w:r w:rsidRPr="00552572">
        <w:rPr>
          <w:rFonts w:ascii="Arial" w:hAnsi="Arial" w:cs="Arial"/>
          <w:sz w:val="24"/>
          <w:szCs w:val="24"/>
          <w:shd w:val="clear" w:color="auto" w:fill="FFFFFF" w:themeFill="background1"/>
        </w:rPr>
        <w:t xml:space="preserve"> </w:t>
      </w:r>
    </w:p>
    <w:p w:rsidR="00552572" w:rsidRDefault="00552572" w:rsidP="00552572">
      <w:pPr>
        <w:spacing w:after="0" w:line="240" w:lineRule="auto"/>
        <w:rPr>
          <w:rStyle w:val="newblue-arguments-footnotes-link"/>
          <w:rFonts w:ascii="Arial" w:hAnsi="Arial" w:cs="Arial"/>
          <w:sz w:val="24"/>
          <w:szCs w:val="24"/>
        </w:rPr>
      </w:pPr>
      <w:r w:rsidRPr="00552572">
        <w:rPr>
          <w:rFonts w:ascii="Arial" w:hAnsi="Arial" w:cs="Arial"/>
          <w:sz w:val="24"/>
          <w:szCs w:val="24"/>
          <w:shd w:val="clear" w:color="auto" w:fill="FFFFFF" w:themeFill="background1"/>
        </w:rPr>
        <w:t xml:space="preserve">The 1950s sleeping pill thalidomide, which caused 10,000 babies to be born with severe deformities, was tested on animals prior to its commercial release. </w:t>
      </w:r>
      <w:r w:rsidRPr="007C786B">
        <w:rPr>
          <w:rStyle w:val="newblue-arguments-footnotes-link"/>
          <w:rFonts w:ascii="Arial" w:hAnsi="Arial" w:cs="Arial"/>
          <w:sz w:val="20"/>
          <w:szCs w:val="24"/>
          <w:shd w:val="clear" w:color="auto" w:fill="FFFFFF" w:themeFill="background1"/>
        </w:rPr>
        <w:t>[</w:t>
      </w:r>
      <w:hyperlink r:id="rId40" w:anchor="5" w:history="1">
        <w:r w:rsidRPr="007C786B">
          <w:rPr>
            <w:rStyle w:val="Hyperlink"/>
            <w:rFonts w:ascii="Arial" w:hAnsi="Arial" w:cs="Arial"/>
            <w:color w:val="auto"/>
            <w:sz w:val="20"/>
            <w:szCs w:val="24"/>
            <w:shd w:val="clear" w:color="auto" w:fill="FFFFFF" w:themeFill="background1"/>
          </w:rPr>
          <w:t>5</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552572">
        <w:rPr>
          <w:rFonts w:ascii="Arial" w:hAnsi="Arial" w:cs="Arial"/>
          <w:sz w:val="24"/>
          <w:szCs w:val="24"/>
          <w:shd w:val="clear" w:color="auto" w:fill="FFFFFF" w:themeFill="background1"/>
        </w:rPr>
        <w:t xml:space="preserve">Later tests on pregnant mice, rats, guinea pigs, cats, and hamsters did not result in birth defects unless the drug was administered at extremely high doses. </w:t>
      </w:r>
      <w:r w:rsidRPr="007C786B">
        <w:rPr>
          <w:rStyle w:val="newblue-arguments-footnotes-link"/>
          <w:rFonts w:ascii="Arial" w:hAnsi="Arial" w:cs="Arial"/>
          <w:sz w:val="20"/>
          <w:szCs w:val="24"/>
          <w:shd w:val="clear" w:color="auto" w:fill="FFFFFF" w:themeFill="background1"/>
        </w:rPr>
        <w:t>[</w:t>
      </w:r>
      <w:hyperlink r:id="rId41" w:anchor="109" w:history="1">
        <w:r w:rsidRPr="007C786B">
          <w:rPr>
            <w:rStyle w:val="Hyperlink"/>
            <w:rFonts w:ascii="Arial" w:hAnsi="Arial" w:cs="Arial"/>
            <w:color w:val="auto"/>
            <w:sz w:val="20"/>
            <w:szCs w:val="24"/>
            <w:shd w:val="clear" w:color="auto" w:fill="FFFFFF" w:themeFill="background1"/>
          </w:rPr>
          <w:t>109</w:t>
        </w:r>
      </w:hyperlink>
      <w:r w:rsidRPr="007C786B">
        <w:rPr>
          <w:rStyle w:val="newblue-arguments-footnotes-link"/>
          <w:rFonts w:ascii="Arial" w:hAnsi="Arial" w:cs="Arial"/>
          <w:sz w:val="20"/>
          <w:szCs w:val="24"/>
          <w:shd w:val="clear" w:color="auto" w:fill="FFFFFF" w:themeFill="background1"/>
        </w:rPr>
        <w:t>][</w:t>
      </w:r>
      <w:hyperlink r:id="rId42" w:anchor="110" w:history="1">
        <w:r w:rsidRPr="007C786B">
          <w:rPr>
            <w:rStyle w:val="Hyperlink"/>
            <w:rFonts w:ascii="Arial" w:hAnsi="Arial" w:cs="Arial"/>
            <w:color w:val="auto"/>
            <w:sz w:val="20"/>
            <w:szCs w:val="24"/>
            <w:shd w:val="clear" w:color="auto" w:fill="FFFFFF" w:themeFill="background1"/>
          </w:rPr>
          <w:t>110</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552572">
        <w:rPr>
          <w:rFonts w:ascii="Arial" w:hAnsi="Arial" w:cs="Arial"/>
          <w:sz w:val="24"/>
          <w:szCs w:val="24"/>
          <w:shd w:val="clear" w:color="auto" w:fill="FFFFFF" w:themeFill="background1"/>
        </w:rPr>
        <w:t>Animal tests on the arthritis drug Vioxx showed that it had a protective effect on the hearts of mice, yet the drug went on to cause more than 27,000 heart attacks and sudden cardiac deaths before being pulled from the market</w:t>
      </w:r>
      <w:r w:rsidRPr="007C786B">
        <w:rPr>
          <w:rFonts w:ascii="Arial" w:hAnsi="Arial" w:cs="Arial"/>
          <w:sz w:val="24"/>
          <w:szCs w:val="24"/>
          <w:shd w:val="clear" w:color="auto" w:fill="FFFFFF" w:themeFill="background1"/>
        </w:rPr>
        <w:t xml:space="preserve">. </w:t>
      </w:r>
      <w:r w:rsidRPr="007C786B">
        <w:rPr>
          <w:rStyle w:val="newblue-arguments-footnotes-link"/>
          <w:rFonts w:ascii="Arial" w:hAnsi="Arial" w:cs="Arial"/>
          <w:sz w:val="20"/>
          <w:szCs w:val="24"/>
          <w:shd w:val="clear" w:color="auto" w:fill="FFFFFF" w:themeFill="background1"/>
        </w:rPr>
        <w:t>[</w:t>
      </w:r>
      <w:hyperlink r:id="rId43" w:anchor="55" w:history="1">
        <w:r w:rsidRPr="007C786B">
          <w:rPr>
            <w:rStyle w:val="Hyperlink"/>
            <w:rFonts w:ascii="Arial" w:hAnsi="Arial" w:cs="Arial"/>
            <w:color w:val="auto"/>
            <w:sz w:val="20"/>
            <w:szCs w:val="24"/>
            <w:shd w:val="clear" w:color="auto" w:fill="FFFFFF" w:themeFill="background1"/>
          </w:rPr>
          <w:t>55</w:t>
        </w:r>
      </w:hyperlink>
      <w:r w:rsidRPr="007C786B">
        <w:rPr>
          <w:rStyle w:val="newblue-arguments-footnotes-link"/>
          <w:rFonts w:ascii="Arial" w:hAnsi="Arial" w:cs="Arial"/>
          <w:sz w:val="20"/>
          <w:szCs w:val="24"/>
          <w:shd w:val="clear" w:color="auto" w:fill="FFFFFF" w:themeFill="background1"/>
        </w:rPr>
        <w:t>][</w:t>
      </w:r>
      <w:hyperlink r:id="rId44" w:anchor="56" w:history="1">
        <w:r w:rsidRPr="007C786B">
          <w:rPr>
            <w:rStyle w:val="Hyperlink"/>
            <w:rFonts w:ascii="Arial" w:hAnsi="Arial" w:cs="Arial"/>
            <w:color w:val="auto"/>
            <w:sz w:val="20"/>
            <w:szCs w:val="24"/>
            <w:shd w:val="clear" w:color="auto" w:fill="FFFFFF" w:themeFill="background1"/>
          </w:rPr>
          <w:t>56</w:t>
        </w:r>
      </w:hyperlink>
      <w:r w:rsidRPr="007C786B">
        <w:rPr>
          <w:rStyle w:val="newblue-arguments-footnotes-link"/>
          <w:rFonts w:ascii="Arial" w:hAnsi="Arial" w:cs="Arial"/>
          <w:sz w:val="20"/>
          <w:szCs w:val="24"/>
          <w:shd w:val="clear" w:color="auto" w:fill="FFFFFF" w:themeFill="background1"/>
        </w:rPr>
        <w:t>]</w:t>
      </w:r>
    </w:p>
    <w:p w:rsidR="00552572" w:rsidRDefault="00552572" w:rsidP="00552572">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552572" w:rsidRDefault="00552572" w:rsidP="00552572">
      <w:pPr>
        <w:spacing w:after="0" w:line="240" w:lineRule="auto"/>
        <w:rPr>
          <w:rFonts w:ascii="Arial" w:hAnsi="Arial" w:cs="Arial"/>
          <w:sz w:val="24"/>
          <w:szCs w:val="24"/>
          <w:shd w:val="clear" w:color="auto" w:fill="FFFFFF" w:themeFill="background1"/>
        </w:rPr>
      </w:pPr>
    </w:p>
    <w:p w:rsidR="0016784F" w:rsidRDefault="0016784F" w:rsidP="00552572">
      <w:pPr>
        <w:spacing w:after="0" w:line="240" w:lineRule="auto"/>
        <w:rPr>
          <w:rFonts w:ascii="Arial" w:hAnsi="Arial" w:cs="Arial"/>
          <w:sz w:val="24"/>
          <w:szCs w:val="24"/>
          <w:shd w:val="clear" w:color="auto" w:fill="FFFFFF" w:themeFill="background1"/>
        </w:rPr>
      </w:pPr>
      <w:r>
        <w:rPr>
          <w:rStyle w:val="newblue-arguments-bolded-intro"/>
          <w:rFonts w:ascii="Arial" w:hAnsi="Arial" w:cs="Arial"/>
          <w:b/>
          <w:bCs/>
          <w:sz w:val="24"/>
          <w:szCs w:val="24"/>
        </w:rPr>
        <w:t>[5</w:t>
      </w:r>
      <w:r w:rsidR="00D11CF4">
        <w:rPr>
          <w:rStyle w:val="newblue-arguments-bolded-intro"/>
          <w:rFonts w:ascii="Arial" w:hAnsi="Arial" w:cs="Arial"/>
          <w:b/>
          <w:bCs/>
          <w:sz w:val="24"/>
          <w:szCs w:val="24"/>
        </w:rPr>
        <w:t>A</w:t>
      </w:r>
      <w:r>
        <w:rPr>
          <w:rStyle w:val="newblue-arguments-bolded-intro"/>
          <w:rFonts w:ascii="Arial" w:hAnsi="Arial" w:cs="Arial"/>
          <w:b/>
          <w:bCs/>
          <w:sz w:val="24"/>
          <w:szCs w:val="24"/>
        </w:rPr>
        <w:t xml:space="preserve">] </w:t>
      </w:r>
      <w:r w:rsidR="00E3699F" w:rsidRPr="00E3699F">
        <w:rPr>
          <w:rStyle w:val="newblue-arguments-bolded-intro"/>
          <w:rFonts w:ascii="Arial" w:hAnsi="Arial" w:cs="Arial"/>
          <w:b/>
          <w:bCs/>
          <w:sz w:val="24"/>
          <w:szCs w:val="24"/>
        </w:rPr>
        <w:t>Animals themselves benefit from the results of animal testing</w:t>
      </w:r>
      <w:r w:rsidR="00E3699F" w:rsidRPr="00E3699F">
        <w:rPr>
          <w:rStyle w:val="newblue-arguments-bolded-intro"/>
          <w:rFonts w:ascii="Arial" w:hAnsi="Arial" w:cs="Arial"/>
          <w:b/>
          <w:bCs/>
          <w:sz w:val="24"/>
          <w:szCs w:val="24"/>
          <w:shd w:val="clear" w:color="auto" w:fill="FFFFFF" w:themeFill="background1"/>
        </w:rPr>
        <w:t>.</w:t>
      </w:r>
      <w:r w:rsidR="00E3699F" w:rsidRPr="00E3699F">
        <w:rPr>
          <w:rFonts w:ascii="Arial" w:hAnsi="Arial" w:cs="Arial"/>
          <w:sz w:val="24"/>
          <w:szCs w:val="24"/>
          <w:shd w:val="clear" w:color="auto" w:fill="FFFFFF" w:themeFill="background1"/>
        </w:rPr>
        <w:t xml:space="preserve"> </w:t>
      </w:r>
    </w:p>
    <w:p w:rsidR="00E3699F" w:rsidRDefault="00E3699F" w:rsidP="00552572">
      <w:pPr>
        <w:spacing w:after="0" w:line="240" w:lineRule="auto"/>
        <w:rPr>
          <w:rStyle w:val="newblue-arguments-footnotes-link"/>
          <w:rFonts w:ascii="Arial" w:hAnsi="Arial" w:cs="Arial"/>
          <w:sz w:val="24"/>
          <w:szCs w:val="24"/>
        </w:rPr>
      </w:pPr>
      <w:r w:rsidRPr="00E3699F">
        <w:rPr>
          <w:rFonts w:ascii="Arial" w:hAnsi="Arial" w:cs="Arial"/>
          <w:sz w:val="24"/>
          <w:szCs w:val="24"/>
          <w:shd w:val="clear" w:color="auto" w:fill="FFFFFF" w:themeFill="background1"/>
        </w:rPr>
        <w:t xml:space="preserve">If vaccines were not tested on animals, millions of animals would have died from rabies, distemper, feline leukemia, infectious hepatitis virus, tetanus, anthrax, and canine parvo virus. Treatments for animals developed using animal testing also include pacemakers for heart disease and remedies for glaucoma and hip dysplasia. </w:t>
      </w:r>
      <w:r w:rsidRPr="007C786B">
        <w:rPr>
          <w:rStyle w:val="newblue-arguments-footnotes-link"/>
          <w:rFonts w:ascii="Arial" w:hAnsi="Arial" w:cs="Arial"/>
          <w:sz w:val="20"/>
          <w:szCs w:val="24"/>
          <w:shd w:val="clear" w:color="auto" w:fill="FFFFFF" w:themeFill="background1"/>
        </w:rPr>
        <w:t>[</w:t>
      </w:r>
      <w:hyperlink r:id="rId45" w:anchor="9" w:history="1">
        <w:r w:rsidRPr="007C786B">
          <w:rPr>
            <w:rStyle w:val="Hyperlink"/>
            <w:rFonts w:ascii="Arial" w:hAnsi="Arial" w:cs="Arial"/>
            <w:color w:val="auto"/>
            <w:sz w:val="20"/>
            <w:szCs w:val="24"/>
            <w:shd w:val="clear" w:color="auto" w:fill="FFFFFF" w:themeFill="background1"/>
          </w:rPr>
          <w:t>9</w:t>
        </w:r>
      </w:hyperlink>
      <w:r w:rsidRPr="007C786B">
        <w:rPr>
          <w:rStyle w:val="newblue-arguments-footnotes-link"/>
          <w:rFonts w:ascii="Arial" w:hAnsi="Arial" w:cs="Arial"/>
          <w:sz w:val="20"/>
          <w:szCs w:val="24"/>
          <w:shd w:val="clear" w:color="auto" w:fill="FFFFFF" w:themeFill="background1"/>
        </w:rPr>
        <w:t>][</w:t>
      </w:r>
      <w:hyperlink r:id="rId46" w:anchor="21" w:history="1">
        <w:r w:rsidRPr="007C786B">
          <w:rPr>
            <w:rStyle w:val="Hyperlink"/>
            <w:rFonts w:ascii="Arial" w:hAnsi="Arial" w:cs="Arial"/>
            <w:color w:val="auto"/>
            <w:sz w:val="20"/>
            <w:szCs w:val="24"/>
            <w:shd w:val="clear" w:color="auto" w:fill="FFFFFF" w:themeFill="background1"/>
          </w:rPr>
          <w:t>21</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E3699F">
        <w:rPr>
          <w:rFonts w:ascii="Arial" w:hAnsi="Arial" w:cs="Arial"/>
          <w:sz w:val="24"/>
          <w:szCs w:val="24"/>
          <w:shd w:val="clear" w:color="auto" w:fill="FFFFFF" w:themeFill="background1"/>
        </w:rPr>
        <w:t xml:space="preserve">Animal testing has also been instrumental in saving endangered species from extinction, including the black-footed ferret, the California condor and the tamarins of Brazil. </w:t>
      </w:r>
      <w:r w:rsidRPr="007C786B">
        <w:rPr>
          <w:rStyle w:val="newblue-arguments-footnotes-link"/>
          <w:rFonts w:ascii="Arial" w:hAnsi="Arial" w:cs="Arial"/>
          <w:sz w:val="20"/>
          <w:szCs w:val="24"/>
          <w:shd w:val="clear" w:color="auto" w:fill="FFFFFF" w:themeFill="background1"/>
        </w:rPr>
        <w:t>[</w:t>
      </w:r>
      <w:hyperlink r:id="rId47" w:anchor="13" w:history="1">
        <w:r w:rsidRPr="007C786B">
          <w:rPr>
            <w:rStyle w:val="Hyperlink"/>
            <w:rFonts w:ascii="Arial" w:hAnsi="Arial" w:cs="Arial"/>
            <w:color w:val="auto"/>
            <w:sz w:val="20"/>
            <w:szCs w:val="24"/>
            <w:shd w:val="clear" w:color="auto" w:fill="FFFFFF" w:themeFill="background1"/>
          </w:rPr>
          <w:t>13</w:t>
        </w:r>
      </w:hyperlink>
      <w:r w:rsidRPr="007C786B">
        <w:rPr>
          <w:rStyle w:val="newblue-arguments-footnotes-link"/>
          <w:rFonts w:ascii="Arial" w:hAnsi="Arial" w:cs="Arial"/>
          <w:sz w:val="20"/>
          <w:szCs w:val="24"/>
          <w:shd w:val="clear" w:color="auto" w:fill="FFFFFF" w:themeFill="background1"/>
        </w:rPr>
        <w:t>][</w:t>
      </w:r>
      <w:hyperlink r:id="rId48" w:anchor="9" w:history="1">
        <w:r w:rsidRPr="007C786B">
          <w:rPr>
            <w:rStyle w:val="Hyperlink"/>
            <w:rFonts w:ascii="Arial" w:hAnsi="Arial" w:cs="Arial"/>
            <w:color w:val="auto"/>
            <w:sz w:val="20"/>
            <w:szCs w:val="24"/>
            <w:shd w:val="clear" w:color="auto" w:fill="FFFFFF" w:themeFill="background1"/>
          </w:rPr>
          <w:t>9</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E3699F">
        <w:rPr>
          <w:rFonts w:ascii="Arial" w:hAnsi="Arial" w:cs="Arial"/>
          <w:sz w:val="24"/>
          <w:szCs w:val="24"/>
          <w:shd w:val="clear" w:color="auto" w:fill="FFFFFF" w:themeFill="background1"/>
        </w:rPr>
        <w:t xml:space="preserve">Koalas, ravaged by an epidemic of sexually transmitted chlamydia and now classified as endangered in some regions of Australia, are being tested with new chlamydia vaccines that slows the rate of infection and treats early stages of the disease. </w:t>
      </w:r>
      <w:r w:rsidRPr="007C786B">
        <w:rPr>
          <w:rStyle w:val="newblue-arguments-footnotes-link"/>
          <w:rFonts w:ascii="Arial" w:hAnsi="Arial" w:cs="Arial"/>
          <w:sz w:val="20"/>
          <w:szCs w:val="24"/>
          <w:shd w:val="clear" w:color="auto" w:fill="FFFFFF" w:themeFill="background1"/>
        </w:rPr>
        <w:t>[</w:t>
      </w:r>
      <w:hyperlink r:id="rId49" w:anchor="22" w:history="1">
        <w:r w:rsidRPr="007C786B">
          <w:rPr>
            <w:rStyle w:val="Hyperlink"/>
            <w:rFonts w:ascii="Arial" w:hAnsi="Arial" w:cs="Arial"/>
            <w:color w:val="auto"/>
            <w:sz w:val="20"/>
            <w:szCs w:val="24"/>
            <w:shd w:val="clear" w:color="auto" w:fill="FFFFFF" w:themeFill="background1"/>
          </w:rPr>
          <w:t>22</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7C786B">
        <w:rPr>
          <w:rStyle w:val="newblue-arguments-footnotes-link"/>
          <w:rFonts w:ascii="Arial" w:hAnsi="Arial" w:cs="Arial"/>
          <w:sz w:val="20"/>
          <w:szCs w:val="24"/>
          <w:shd w:val="clear" w:color="auto" w:fill="FFFFFF" w:themeFill="background1"/>
        </w:rPr>
        <w:t>[</w:t>
      </w:r>
      <w:hyperlink r:id="rId50" w:anchor="18" w:history="1">
        <w:r w:rsidRPr="007C786B">
          <w:rPr>
            <w:rStyle w:val="Hyperlink"/>
            <w:rFonts w:ascii="Arial" w:hAnsi="Arial" w:cs="Arial"/>
            <w:color w:val="auto"/>
            <w:sz w:val="20"/>
            <w:szCs w:val="24"/>
            <w:shd w:val="clear" w:color="auto" w:fill="FFFFFF" w:themeFill="background1"/>
          </w:rPr>
          <w:t>18</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7C786B">
        <w:rPr>
          <w:rStyle w:val="newblue-arguments-footnotes-link"/>
          <w:rFonts w:ascii="Arial" w:hAnsi="Arial" w:cs="Arial"/>
          <w:sz w:val="20"/>
          <w:szCs w:val="24"/>
          <w:shd w:val="clear" w:color="auto" w:fill="FFFFFF" w:themeFill="background1"/>
        </w:rPr>
        <w:t>[</w:t>
      </w:r>
      <w:hyperlink r:id="rId51" w:anchor="123" w:history="1">
        <w:r w:rsidRPr="007C786B">
          <w:rPr>
            <w:rStyle w:val="Hyperlink"/>
            <w:rFonts w:ascii="Arial" w:hAnsi="Arial" w:cs="Arial"/>
            <w:color w:val="auto"/>
            <w:sz w:val="20"/>
            <w:szCs w:val="24"/>
            <w:shd w:val="clear" w:color="auto" w:fill="FFFFFF" w:themeFill="background1"/>
          </w:rPr>
          <w:t>123</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E3699F">
        <w:rPr>
          <w:rFonts w:ascii="Arial" w:hAnsi="Arial" w:cs="Arial"/>
          <w:sz w:val="24"/>
          <w:szCs w:val="24"/>
          <w:shd w:val="clear" w:color="auto" w:fill="FFFFFF" w:themeFill="background1"/>
        </w:rPr>
        <w:t>The American Veterinary Medical Association (AVMA) endorses animal testing.</w:t>
      </w:r>
      <w:r w:rsidRPr="007C786B">
        <w:rPr>
          <w:rFonts w:ascii="Arial" w:hAnsi="Arial" w:cs="Arial"/>
          <w:sz w:val="20"/>
          <w:szCs w:val="24"/>
          <w:shd w:val="clear" w:color="auto" w:fill="FFFFFF" w:themeFill="background1"/>
        </w:rPr>
        <w:t xml:space="preserve"> </w:t>
      </w:r>
      <w:r w:rsidRPr="007C786B">
        <w:rPr>
          <w:rStyle w:val="newblue-arguments-footnotes-link"/>
          <w:rFonts w:ascii="Arial" w:hAnsi="Arial" w:cs="Arial"/>
          <w:sz w:val="20"/>
          <w:szCs w:val="24"/>
          <w:shd w:val="clear" w:color="auto" w:fill="FFFFFF" w:themeFill="background1"/>
        </w:rPr>
        <w:t>[</w:t>
      </w:r>
      <w:hyperlink r:id="rId52" w:anchor="23" w:history="1">
        <w:r w:rsidRPr="007C786B">
          <w:rPr>
            <w:rStyle w:val="Hyperlink"/>
            <w:rFonts w:ascii="Arial" w:hAnsi="Arial" w:cs="Arial"/>
            <w:color w:val="auto"/>
            <w:sz w:val="20"/>
            <w:szCs w:val="24"/>
            <w:shd w:val="clear" w:color="auto" w:fill="FFFFFF" w:themeFill="background1"/>
          </w:rPr>
          <w:t>23</w:t>
        </w:r>
      </w:hyperlink>
      <w:r w:rsidRPr="007C786B">
        <w:rPr>
          <w:rStyle w:val="newblue-arguments-footnotes-link"/>
          <w:rFonts w:ascii="Arial" w:hAnsi="Arial" w:cs="Arial"/>
          <w:sz w:val="20"/>
          <w:szCs w:val="24"/>
          <w:shd w:val="clear" w:color="auto" w:fill="FFFFFF" w:themeFill="background1"/>
        </w:rPr>
        <w:t>]</w:t>
      </w:r>
    </w:p>
    <w:p w:rsidR="00E3699F" w:rsidRDefault="00E3699F" w:rsidP="00E3699F">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E3699F" w:rsidRDefault="00E3699F" w:rsidP="00552572">
      <w:pPr>
        <w:spacing w:after="0" w:line="240" w:lineRule="auto"/>
        <w:rPr>
          <w:rFonts w:ascii="Arial" w:hAnsi="Arial" w:cs="Arial"/>
          <w:sz w:val="24"/>
          <w:szCs w:val="24"/>
          <w:shd w:val="clear" w:color="auto" w:fill="FFFFFF" w:themeFill="background1"/>
        </w:rPr>
      </w:pPr>
    </w:p>
    <w:p w:rsidR="007C786B" w:rsidRDefault="0016784F" w:rsidP="0016784F">
      <w:pPr>
        <w:spacing w:after="0" w:line="240" w:lineRule="auto"/>
        <w:rPr>
          <w:rStyle w:val="newblue-arguments-footnotes-link"/>
          <w:rFonts w:ascii="Arial" w:hAnsi="Arial" w:cs="Arial"/>
          <w:sz w:val="24"/>
          <w:szCs w:val="24"/>
          <w:shd w:val="clear" w:color="auto" w:fill="FFFFFF" w:themeFill="background1"/>
        </w:rPr>
      </w:pPr>
      <w:r>
        <w:rPr>
          <w:rStyle w:val="newblue-arguments-bolded-intro"/>
          <w:rFonts w:ascii="Arial" w:hAnsi="Arial" w:cs="Arial"/>
          <w:b/>
          <w:bCs/>
          <w:sz w:val="24"/>
          <w:szCs w:val="24"/>
        </w:rPr>
        <w:t>[5</w:t>
      </w:r>
      <w:r w:rsidR="00D11CF4">
        <w:rPr>
          <w:rStyle w:val="newblue-arguments-bolded-intro"/>
          <w:rFonts w:ascii="Arial" w:hAnsi="Arial" w:cs="Arial"/>
          <w:b/>
          <w:bCs/>
          <w:sz w:val="24"/>
          <w:szCs w:val="24"/>
        </w:rPr>
        <w:t>B</w:t>
      </w:r>
      <w:r w:rsidRPr="0016784F">
        <w:rPr>
          <w:rStyle w:val="newblue-arguments-bolded-intro"/>
          <w:rFonts w:ascii="Arial" w:hAnsi="Arial" w:cs="Arial"/>
          <w:b/>
          <w:bCs/>
          <w:sz w:val="24"/>
          <w:szCs w:val="24"/>
        </w:rPr>
        <w:t>] Animal tests may mislead researchers into ignoring potential cures and treatments</w:t>
      </w:r>
      <w:r w:rsidRPr="0016784F">
        <w:rPr>
          <w:rStyle w:val="newblue-arguments-bolded-intro"/>
          <w:rFonts w:ascii="Arial" w:hAnsi="Arial" w:cs="Arial"/>
          <w:b/>
          <w:bCs/>
          <w:sz w:val="24"/>
          <w:szCs w:val="24"/>
          <w:shd w:val="clear" w:color="auto" w:fill="FFFFFF" w:themeFill="background1"/>
        </w:rPr>
        <w:t>.</w:t>
      </w:r>
      <w:r w:rsidRPr="0016784F">
        <w:rPr>
          <w:rFonts w:ascii="Arial" w:hAnsi="Arial" w:cs="Arial"/>
          <w:sz w:val="24"/>
          <w:szCs w:val="24"/>
          <w:shd w:val="clear" w:color="auto" w:fill="FFFFFF" w:themeFill="background1"/>
        </w:rPr>
        <w:t xml:space="preserve"> Some chemicals that are ineffective on, or harmful to, animals prove valuable when used by humans. Aspirin, for example, is dangerous for some animal species. </w:t>
      </w:r>
      <w:r w:rsidRPr="007C786B">
        <w:rPr>
          <w:rStyle w:val="newblue-arguments-footnotes-link"/>
          <w:rFonts w:ascii="Arial" w:hAnsi="Arial" w:cs="Arial"/>
          <w:sz w:val="20"/>
          <w:szCs w:val="24"/>
          <w:shd w:val="clear" w:color="auto" w:fill="FFFFFF" w:themeFill="background1"/>
        </w:rPr>
        <w:t>[</w:t>
      </w:r>
      <w:hyperlink r:id="rId53" w:anchor="105" w:history="1">
        <w:r w:rsidRPr="007C786B">
          <w:rPr>
            <w:rStyle w:val="Hyperlink"/>
            <w:rFonts w:ascii="Arial" w:hAnsi="Arial" w:cs="Arial"/>
            <w:color w:val="auto"/>
            <w:sz w:val="20"/>
            <w:szCs w:val="24"/>
            <w:shd w:val="clear" w:color="auto" w:fill="FFFFFF" w:themeFill="background1"/>
          </w:rPr>
          <w:t>105</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16784F">
        <w:rPr>
          <w:rFonts w:ascii="Arial" w:hAnsi="Arial" w:cs="Arial"/>
          <w:sz w:val="24"/>
          <w:szCs w:val="24"/>
          <w:shd w:val="clear" w:color="auto" w:fill="FFFFFF" w:themeFill="background1"/>
        </w:rPr>
        <w:t xml:space="preserve">Intravenous vitamin C has shown to be effective in treating sepsis in humans, but makes no difference to mice. </w:t>
      </w:r>
      <w:r w:rsidRPr="007C786B">
        <w:rPr>
          <w:rStyle w:val="newblue-arguments-footnotes-link"/>
          <w:rFonts w:ascii="Arial" w:hAnsi="Arial" w:cs="Arial"/>
          <w:sz w:val="20"/>
          <w:szCs w:val="24"/>
          <w:shd w:val="clear" w:color="auto" w:fill="FFFFFF" w:themeFill="background1"/>
        </w:rPr>
        <w:t>[</w:t>
      </w:r>
      <w:hyperlink r:id="rId54" w:anchor="127" w:history="1">
        <w:r w:rsidRPr="007C786B">
          <w:rPr>
            <w:rStyle w:val="Hyperlink"/>
            <w:rFonts w:ascii="Arial" w:hAnsi="Arial" w:cs="Arial"/>
            <w:color w:val="auto"/>
            <w:sz w:val="20"/>
            <w:szCs w:val="24"/>
            <w:shd w:val="clear" w:color="auto" w:fill="FFFFFF" w:themeFill="background1"/>
          </w:rPr>
          <w:t>127</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16784F">
        <w:rPr>
          <w:rFonts w:ascii="Arial" w:hAnsi="Arial" w:cs="Arial"/>
          <w:sz w:val="24"/>
          <w:szCs w:val="24"/>
          <w:shd w:val="clear" w:color="auto" w:fill="FFFFFF" w:themeFill="background1"/>
        </w:rPr>
        <w:t xml:space="preserve">Fk-506 (tacrolimus), used to lower the risk of organ transplant rejection, was "almost shelved" because of animal test results, according to neurologist Aysha Akhtar, MD, MPH. </w:t>
      </w:r>
      <w:r w:rsidRPr="007C786B">
        <w:rPr>
          <w:rStyle w:val="newblue-arguments-footnotes-link"/>
          <w:rFonts w:ascii="Arial" w:hAnsi="Arial" w:cs="Arial"/>
          <w:sz w:val="20"/>
          <w:szCs w:val="24"/>
          <w:shd w:val="clear" w:color="auto" w:fill="FFFFFF" w:themeFill="background1"/>
        </w:rPr>
        <w:t>[</w:t>
      </w:r>
      <w:hyperlink r:id="rId55" w:anchor="105" w:history="1">
        <w:r w:rsidRPr="007C786B">
          <w:rPr>
            <w:rStyle w:val="Hyperlink"/>
            <w:rFonts w:ascii="Arial" w:hAnsi="Arial" w:cs="Arial"/>
            <w:color w:val="auto"/>
            <w:sz w:val="20"/>
            <w:szCs w:val="24"/>
            <w:shd w:val="clear" w:color="auto" w:fill="FFFFFF" w:themeFill="background1"/>
          </w:rPr>
          <w:t>105</w:t>
        </w:r>
      </w:hyperlink>
      <w:r w:rsidRPr="007C786B">
        <w:rPr>
          <w:rStyle w:val="newblue-arguments-footnotes-link"/>
          <w:rFonts w:ascii="Arial" w:hAnsi="Arial" w:cs="Arial"/>
          <w:sz w:val="20"/>
          <w:szCs w:val="24"/>
          <w:shd w:val="clear" w:color="auto" w:fill="FFFFFF" w:themeFill="background1"/>
        </w:rPr>
        <w:t>]</w:t>
      </w:r>
      <w:r w:rsidRPr="007C786B">
        <w:rPr>
          <w:rFonts w:ascii="Arial" w:hAnsi="Arial" w:cs="Arial"/>
          <w:sz w:val="20"/>
          <w:szCs w:val="24"/>
          <w:shd w:val="clear" w:color="auto" w:fill="FFFFFF" w:themeFill="background1"/>
        </w:rPr>
        <w:t xml:space="preserve"> </w:t>
      </w:r>
      <w:r w:rsidRPr="0016784F">
        <w:rPr>
          <w:rFonts w:ascii="Arial" w:hAnsi="Arial" w:cs="Arial"/>
          <w:sz w:val="24"/>
          <w:szCs w:val="24"/>
          <w:shd w:val="clear" w:color="auto" w:fill="FFFFFF" w:themeFill="background1"/>
        </w:rPr>
        <w:t>A report on Slate.com stated that a "source of human suffering may be the dozens of promising drugs that get shelved when they cause problems in animals that may not be relevant for humans</w:t>
      </w:r>
      <w:r w:rsidRPr="007C786B">
        <w:rPr>
          <w:rFonts w:ascii="Arial" w:hAnsi="Arial" w:cs="Arial"/>
          <w:sz w:val="24"/>
          <w:szCs w:val="24"/>
          <w:shd w:val="clear" w:color="auto" w:fill="FFFFFF" w:themeFill="background1"/>
        </w:rPr>
        <w:t xml:space="preserve">." </w:t>
      </w:r>
      <w:r w:rsidRPr="007C786B">
        <w:rPr>
          <w:rStyle w:val="newblue-arguments-footnotes-link"/>
          <w:rFonts w:ascii="Arial" w:hAnsi="Arial" w:cs="Arial"/>
          <w:sz w:val="20"/>
          <w:szCs w:val="24"/>
          <w:shd w:val="clear" w:color="auto" w:fill="FFFFFF" w:themeFill="background1"/>
        </w:rPr>
        <w:t>[</w:t>
      </w:r>
      <w:hyperlink r:id="rId56" w:anchor="106" w:history="1">
        <w:r w:rsidRPr="007C786B">
          <w:rPr>
            <w:rStyle w:val="Hyperlink"/>
            <w:rFonts w:ascii="Arial" w:hAnsi="Arial" w:cs="Arial"/>
            <w:color w:val="auto"/>
            <w:sz w:val="20"/>
            <w:szCs w:val="24"/>
            <w:shd w:val="clear" w:color="auto" w:fill="FFFFFF" w:themeFill="background1"/>
          </w:rPr>
          <w:t>106</w:t>
        </w:r>
      </w:hyperlink>
      <w:r w:rsidRPr="007C786B">
        <w:rPr>
          <w:rStyle w:val="newblue-arguments-footnotes-link"/>
          <w:rFonts w:ascii="Arial" w:hAnsi="Arial" w:cs="Arial"/>
          <w:sz w:val="20"/>
          <w:szCs w:val="24"/>
          <w:shd w:val="clear" w:color="auto" w:fill="FFFFFF" w:themeFill="background1"/>
        </w:rPr>
        <w:t>]</w:t>
      </w:r>
    </w:p>
    <w:p w:rsidR="0016784F" w:rsidRPr="0016784F" w:rsidRDefault="0016784F" w:rsidP="007C786B">
      <w:pPr>
        <w:spacing w:after="0" w:line="240" w:lineRule="auto"/>
        <w:jc w:val="center"/>
        <w:rPr>
          <w:rStyle w:val="Emphasis"/>
          <w:rFonts w:ascii="Arial" w:hAnsi="Arial" w:cs="Arial"/>
          <w:i w:val="0"/>
          <w:iCs w:val="0"/>
          <w:sz w:val="24"/>
          <w:szCs w:val="24"/>
        </w:rPr>
      </w:pPr>
      <w:r w:rsidRPr="007C786B">
        <w:rPr>
          <w:rStyle w:val="Emphasis"/>
          <w:rFonts w:ascii="Arial" w:hAnsi="Arial" w:cs="Arial"/>
          <w:sz w:val="24"/>
          <w:szCs w:val="23"/>
          <w:shd w:val="clear" w:color="auto" w:fill="FFFFFF" w:themeFill="background1"/>
        </w:rPr>
        <w:t>Source: animal-testing.procon.org</w:t>
      </w:r>
    </w:p>
    <w:p w:rsidR="0016784F" w:rsidRDefault="0016784F" w:rsidP="00552572">
      <w:pPr>
        <w:spacing w:after="0" w:line="240" w:lineRule="auto"/>
        <w:rPr>
          <w:rStyle w:val="newblue-arguments-bolded-intro"/>
          <w:rFonts w:ascii="Arial" w:hAnsi="Arial" w:cs="Arial"/>
          <w:b/>
          <w:bCs/>
          <w:sz w:val="24"/>
          <w:szCs w:val="24"/>
        </w:rPr>
      </w:pPr>
    </w:p>
    <w:p w:rsidR="00F67A16" w:rsidRPr="005E3501" w:rsidRDefault="00F67A16" w:rsidP="005E3501">
      <w:pPr>
        <w:shd w:val="clear" w:color="auto" w:fill="FFFFFF" w:themeFill="background1"/>
        <w:spacing w:after="0" w:line="240" w:lineRule="auto"/>
        <w:rPr>
          <w:rStyle w:val="newblue-arguments-footnotes-link"/>
          <w:rFonts w:ascii="Arial" w:hAnsi="Arial" w:cs="Arial"/>
          <w:sz w:val="20"/>
          <w:szCs w:val="24"/>
        </w:rPr>
      </w:pPr>
      <w:r w:rsidRPr="00F67A16">
        <w:rPr>
          <w:rStyle w:val="newblue-arguments-bolded-intro"/>
          <w:rFonts w:ascii="Arial" w:hAnsi="Arial" w:cs="Arial"/>
          <w:b/>
          <w:bCs/>
          <w:sz w:val="24"/>
          <w:szCs w:val="24"/>
        </w:rPr>
        <w:t>[7</w:t>
      </w:r>
      <w:r w:rsidR="00D11CF4">
        <w:rPr>
          <w:rStyle w:val="newblue-arguments-bolded-intro"/>
          <w:rFonts w:ascii="Arial" w:hAnsi="Arial" w:cs="Arial"/>
          <w:b/>
          <w:bCs/>
          <w:sz w:val="24"/>
          <w:szCs w:val="24"/>
        </w:rPr>
        <w:t>A</w:t>
      </w:r>
      <w:r w:rsidRPr="00F67A16">
        <w:rPr>
          <w:rStyle w:val="newblue-arguments-bolded-intro"/>
          <w:rFonts w:ascii="Arial" w:hAnsi="Arial" w:cs="Arial"/>
          <w:b/>
          <w:bCs/>
          <w:sz w:val="24"/>
          <w:szCs w:val="24"/>
        </w:rPr>
        <w:t>] Animal tests do not reliably predict results in human beings</w:t>
      </w:r>
      <w:r w:rsidRPr="00F67A16">
        <w:rPr>
          <w:rStyle w:val="newblue-arguments-bolded-intro"/>
          <w:rFonts w:ascii="Arial" w:hAnsi="Arial" w:cs="Arial"/>
          <w:b/>
          <w:bCs/>
          <w:sz w:val="24"/>
          <w:szCs w:val="24"/>
          <w:shd w:val="clear" w:color="auto" w:fill="FFFFFF" w:themeFill="background1"/>
        </w:rPr>
        <w:t>.</w:t>
      </w:r>
      <w:r w:rsidRPr="00F67A16">
        <w:rPr>
          <w:rFonts w:ascii="Arial" w:hAnsi="Arial" w:cs="Arial"/>
          <w:sz w:val="24"/>
          <w:szCs w:val="24"/>
          <w:shd w:val="clear" w:color="auto" w:fill="FFFFFF" w:themeFill="background1"/>
        </w:rPr>
        <w:t xml:space="preserve"> 94% of drugs that pass animal tests fail in human clinical trials. </w:t>
      </w:r>
      <w:r w:rsidRPr="005E3501">
        <w:rPr>
          <w:rStyle w:val="newblue-arguments-footnotes-link"/>
          <w:rFonts w:ascii="Arial" w:hAnsi="Arial" w:cs="Arial"/>
          <w:sz w:val="20"/>
          <w:szCs w:val="24"/>
          <w:shd w:val="clear" w:color="auto" w:fill="FFFFFF" w:themeFill="background1"/>
        </w:rPr>
        <w:t>[</w:t>
      </w:r>
      <w:hyperlink r:id="rId57" w:anchor="57" w:history="1">
        <w:r w:rsidRPr="005E3501">
          <w:rPr>
            <w:rStyle w:val="Hyperlink"/>
            <w:rFonts w:ascii="Arial" w:hAnsi="Arial" w:cs="Arial"/>
            <w:color w:val="auto"/>
            <w:sz w:val="20"/>
            <w:szCs w:val="24"/>
            <w:shd w:val="clear" w:color="auto" w:fill="FFFFFF" w:themeFill="background1"/>
          </w:rPr>
          <w:t>57</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F67A16">
        <w:rPr>
          <w:rFonts w:ascii="Arial" w:hAnsi="Arial" w:cs="Arial"/>
          <w:sz w:val="24"/>
          <w:szCs w:val="24"/>
          <w:shd w:val="clear" w:color="auto" w:fill="FFFFFF" w:themeFill="background1"/>
        </w:rPr>
        <w:t xml:space="preserve">According to neurologist Aysha Akhtar, MD, MPH, over 100 stroke drugs that were effective when tested on animals have failed in humans, and over 85 HIV vaccines failed in humans after working well in non-human primates. </w:t>
      </w:r>
      <w:r w:rsidRPr="005E3501">
        <w:rPr>
          <w:rStyle w:val="newblue-arguments-footnotes-link"/>
          <w:rFonts w:ascii="Arial" w:hAnsi="Arial" w:cs="Arial"/>
          <w:sz w:val="20"/>
          <w:szCs w:val="24"/>
          <w:shd w:val="clear" w:color="auto" w:fill="FFFFFF" w:themeFill="background1"/>
        </w:rPr>
        <w:t>[</w:t>
      </w:r>
      <w:hyperlink r:id="rId58" w:anchor="58" w:history="1">
        <w:r w:rsidRPr="005E3501">
          <w:rPr>
            <w:rStyle w:val="Hyperlink"/>
            <w:rFonts w:ascii="Arial" w:hAnsi="Arial" w:cs="Arial"/>
            <w:color w:val="auto"/>
            <w:sz w:val="20"/>
            <w:szCs w:val="24"/>
            <w:shd w:val="clear" w:color="auto" w:fill="FFFFFF" w:themeFill="background1"/>
          </w:rPr>
          <w:t>58</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F67A16">
        <w:rPr>
          <w:rFonts w:ascii="Arial" w:hAnsi="Arial" w:cs="Arial"/>
          <w:sz w:val="24"/>
          <w:szCs w:val="24"/>
          <w:shd w:val="clear" w:color="auto" w:fill="FFFFFF" w:themeFill="background1"/>
        </w:rPr>
        <w:t xml:space="preserve">A study published in </w:t>
      </w:r>
      <w:r w:rsidRPr="00F67A16">
        <w:rPr>
          <w:rFonts w:ascii="Arial" w:hAnsi="Arial" w:cs="Arial"/>
          <w:i/>
          <w:iCs/>
          <w:sz w:val="24"/>
          <w:szCs w:val="24"/>
          <w:shd w:val="clear" w:color="auto" w:fill="FFFFFF" w:themeFill="background1"/>
        </w:rPr>
        <w:t>Proceedings of the National Academy of Sciences of the United States of America</w:t>
      </w:r>
      <w:r w:rsidRPr="00F67A16">
        <w:rPr>
          <w:rFonts w:ascii="Arial" w:hAnsi="Arial" w:cs="Arial"/>
          <w:sz w:val="24"/>
          <w:szCs w:val="24"/>
          <w:shd w:val="clear" w:color="auto" w:fill="FFFFFF" w:themeFill="background1"/>
        </w:rPr>
        <w:t xml:space="preserve"> (PNAS) found that nearly 150 clinical trials (human tests) of treatments to reduce inflammation in critically ill patients have been undertaken, and all of them failed, despite being successful in animal tests. </w:t>
      </w:r>
      <w:r w:rsidRPr="005E3501">
        <w:rPr>
          <w:rStyle w:val="newblue-arguments-footnotes-link"/>
          <w:rFonts w:ascii="Arial" w:hAnsi="Arial" w:cs="Arial"/>
          <w:sz w:val="20"/>
          <w:szCs w:val="24"/>
          <w:shd w:val="clear" w:color="auto" w:fill="FFFFFF" w:themeFill="background1"/>
        </w:rPr>
        <w:t>[</w:t>
      </w:r>
      <w:hyperlink r:id="rId59" w:anchor="59" w:history="1">
        <w:r w:rsidRPr="005E3501">
          <w:rPr>
            <w:rStyle w:val="Hyperlink"/>
            <w:rFonts w:ascii="Arial" w:hAnsi="Arial" w:cs="Arial"/>
            <w:color w:val="auto"/>
            <w:sz w:val="20"/>
            <w:szCs w:val="24"/>
            <w:shd w:val="clear" w:color="auto" w:fill="FFFFFF" w:themeFill="background1"/>
          </w:rPr>
          <w:t>59</w:t>
        </w:r>
      </w:hyperlink>
      <w:r w:rsidRPr="005E3501">
        <w:rPr>
          <w:rStyle w:val="newblue-arguments-footnotes-link"/>
          <w:rFonts w:ascii="Arial" w:hAnsi="Arial" w:cs="Arial"/>
          <w:sz w:val="20"/>
          <w:szCs w:val="24"/>
          <w:shd w:val="clear" w:color="auto" w:fill="FFFFFF" w:themeFill="background1"/>
        </w:rPr>
        <w:t>][</w:t>
      </w:r>
      <w:hyperlink r:id="rId60" w:anchor="58" w:history="1">
        <w:r w:rsidRPr="005E3501">
          <w:rPr>
            <w:rStyle w:val="Hyperlink"/>
            <w:rFonts w:ascii="Arial" w:hAnsi="Arial" w:cs="Arial"/>
            <w:color w:val="auto"/>
            <w:sz w:val="20"/>
            <w:szCs w:val="24"/>
            <w:shd w:val="clear" w:color="auto" w:fill="FFFFFF" w:themeFill="background1"/>
          </w:rPr>
          <w:t>58</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F67A16">
        <w:rPr>
          <w:rFonts w:ascii="Arial" w:hAnsi="Arial" w:cs="Arial"/>
          <w:sz w:val="24"/>
          <w:szCs w:val="24"/>
          <w:shd w:val="clear" w:color="auto" w:fill="FFFFFF" w:themeFill="background1"/>
        </w:rPr>
        <w:t xml:space="preserve">A study in </w:t>
      </w:r>
      <w:r w:rsidRPr="00F67A16">
        <w:rPr>
          <w:rFonts w:ascii="Arial" w:hAnsi="Arial" w:cs="Arial"/>
          <w:i/>
          <w:iCs/>
          <w:sz w:val="24"/>
          <w:szCs w:val="24"/>
          <w:shd w:val="clear" w:color="auto" w:fill="FFFFFF" w:themeFill="background1"/>
        </w:rPr>
        <w:t>Archives of Toxicology</w:t>
      </w:r>
      <w:r w:rsidRPr="00F67A16">
        <w:rPr>
          <w:rFonts w:ascii="Arial" w:hAnsi="Arial" w:cs="Arial"/>
          <w:sz w:val="24"/>
          <w:szCs w:val="24"/>
          <w:shd w:val="clear" w:color="auto" w:fill="FFFFFF" w:themeFill="background1"/>
        </w:rPr>
        <w:t xml:space="preserve"> stated that "The low predictivity of animal experiments in research areas allowing direct comparisons of mouse versus human data puts strong doubt on the usefulness of animal data as key technology to predict human safety."</w:t>
      </w:r>
      <w:r w:rsidRPr="005E3501">
        <w:rPr>
          <w:rFonts w:ascii="Arial" w:hAnsi="Arial" w:cs="Arial"/>
          <w:sz w:val="20"/>
          <w:szCs w:val="24"/>
          <w:shd w:val="clear" w:color="auto" w:fill="FFFFFF" w:themeFill="background1"/>
        </w:rPr>
        <w:t xml:space="preserve"> </w:t>
      </w:r>
      <w:r w:rsidRPr="005E3501">
        <w:rPr>
          <w:rStyle w:val="newblue-arguments-footnotes-link"/>
          <w:rFonts w:ascii="Arial" w:hAnsi="Arial" w:cs="Arial"/>
          <w:sz w:val="20"/>
          <w:szCs w:val="24"/>
        </w:rPr>
        <w:t>[</w:t>
      </w:r>
      <w:hyperlink r:id="rId61" w:anchor="60" w:history="1">
        <w:r w:rsidRPr="005E3501">
          <w:rPr>
            <w:rStyle w:val="Hyperlink"/>
            <w:rFonts w:ascii="Arial" w:hAnsi="Arial" w:cs="Arial"/>
            <w:color w:val="auto"/>
            <w:sz w:val="20"/>
            <w:szCs w:val="24"/>
          </w:rPr>
          <w:t>60</w:t>
        </w:r>
      </w:hyperlink>
      <w:r w:rsidRPr="005E3501">
        <w:rPr>
          <w:rStyle w:val="newblue-arguments-footnotes-link"/>
          <w:rFonts w:ascii="Arial" w:hAnsi="Arial" w:cs="Arial"/>
          <w:sz w:val="20"/>
          <w:szCs w:val="24"/>
        </w:rPr>
        <w:t>]</w:t>
      </w:r>
    </w:p>
    <w:p w:rsidR="00F67A16" w:rsidRPr="005E3501" w:rsidRDefault="00F67A16" w:rsidP="005E3501">
      <w:pPr>
        <w:shd w:val="clear" w:color="auto" w:fill="FFFFFF" w:themeFill="background1"/>
        <w:spacing w:after="0" w:line="240" w:lineRule="auto"/>
        <w:jc w:val="center"/>
        <w:rPr>
          <w:rStyle w:val="newblue-arguments-bolded-intro"/>
          <w:rFonts w:ascii="Arial" w:hAnsi="Arial" w:cs="Arial"/>
          <w:i/>
          <w:iCs/>
          <w:sz w:val="24"/>
          <w:szCs w:val="23"/>
        </w:rPr>
      </w:pPr>
      <w:r w:rsidRPr="005E3501">
        <w:rPr>
          <w:rStyle w:val="Emphasis"/>
          <w:rFonts w:ascii="Arial" w:hAnsi="Arial" w:cs="Arial"/>
          <w:sz w:val="24"/>
          <w:szCs w:val="23"/>
        </w:rPr>
        <w:t>Source: animal-testing.procon.org</w:t>
      </w:r>
    </w:p>
    <w:p w:rsidR="0016784F" w:rsidRDefault="0016784F" w:rsidP="00552572">
      <w:pPr>
        <w:spacing w:after="0" w:line="240" w:lineRule="auto"/>
        <w:rPr>
          <w:rStyle w:val="newblue-arguments-footnotes-link"/>
          <w:rFonts w:ascii="Arial" w:hAnsi="Arial" w:cs="Arial"/>
          <w:sz w:val="24"/>
          <w:szCs w:val="24"/>
        </w:rPr>
      </w:pPr>
      <w:r>
        <w:rPr>
          <w:rStyle w:val="newblue-arguments-bolded-intro"/>
          <w:rFonts w:ascii="Arial" w:hAnsi="Arial" w:cs="Arial"/>
          <w:b/>
          <w:bCs/>
          <w:sz w:val="24"/>
          <w:szCs w:val="24"/>
        </w:rPr>
        <w:lastRenderedPageBreak/>
        <w:t>[6</w:t>
      </w:r>
      <w:r w:rsidR="00D11CF4">
        <w:rPr>
          <w:rStyle w:val="newblue-arguments-bolded-intro"/>
          <w:rFonts w:ascii="Arial" w:hAnsi="Arial" w:cs="Arial"/>
          <w:b/>
          <w:bCs/>
          <w:sz w:val="24"/>
          <w:szCs w:val="24"/>
        </w:rPr>
        <w:t>A</w:t>
      </w:r>
      <w:r>
        <w:rPr>
          <w:rStyle w:val="newblue-arguments-bolded-intro"/>
          <w:rFonts w:ascii="Arial" w:hAnsi="Arial" w:cs="Arial"/>
          <w:b/>
          <w:bCs/>
          <w:sz w:val="24"/>
          <w:szCs w:val="24"/>
        </w:rPr>
        <w:t xml:space="preserve">] </w:t>
      </w:r>
      <w:r w:rsidRPr="0016784F">
        <w:rPr>
          <w:rStyle w:val="newblue-arguments-bolded-intro"/>
          <w:rFonts w:ascii="Arial" w:hAnsi="Arial" w:cs="Arial"/>
          <w:b/>
          <w:bCs/>
          <w:sz w:val="24"/>
          <w:szCs w:val="24"/>
        </w:rPr>
        <w:t>Animal research is highly regulated, with laws in place to protect animals from mistreatment</w:t>
      </w:r>
      <w:r w:rsidRPr="0016784F">
        <w:rPr>
          <w:rStyle w:val="newblue-arguments-bolded-intro"/>
          <w:rFonts w:ascii="Arial" w:hAnsi="Arial" w:cs="Arial"/>
          <w:b/>
          <w:bCs/>
          <w:sz w:val="24"/>
          <w:szCs w:val="24"/>
          <w:shd w:val="clear" w:color="auto" w:fill="FFFFFF" w:themeFill="background1"/>
        </w:rPr>
        <w:t>.</w:t>
      </w:r>
      <w:r w:rsidRPr="0016784F">
        <w:rPr>
          <w:rFonts w:ascii="Arial" w:hAnsi="Arial" w:cs="Arial"/>
          <w:sz w:val="24"/>
          <w:szCs w:val="24"/>
          <w:shd w:val="clear" w:color="auto" w:fill="FFFFFF" w:themeFill="background1"/>
        </w:rPr>
        <w:t xml:space="preserve"> In addition to local and state laws and guidelines, animal research has been regulated by the federal Animal Welfare Act (AWA) since 1966. As well as stipulating minimum housing standards for research animals (enclosure size, temperature, access to clean food and water, and others), the AWA also requires regular inspections by veterinarians. </w:t>
      </w:r>
      <w:r w:rsidRPr="005E3501">
        <w:rPr>
          <w:rStyle w:val="newblue-arguments-footnotes-link"/>
          <w:rFonts w:ascii="Arial" w:hAnsi="Arial" w:cs="Arial"/>
          <w:sz w:val="20"/>
          <w:szCs w:val="24"/>
          <w:shd w:val="clear" w:color="auto" w:fill="FFFFFF" w:themeFill="background1"/>
        </w:rPr>
        <w:t>[</w:t>
      </w:r>
      <w:hyperlink r:id="rId62" w:anchor="3" w:history="1">
        <w:r w:rsidRPr="005E3501">
          <w:rPr>
            <w:rStyle w:val="Hyperlink"/>
            <w:rFonts w:ascii="Arial" w:hAnsi="Arial" w:cs="Arial"/>
            <w:color w:val="auto"/>
            <w:sz w:val="20"/>
            <w:szCs w:val="24"/>
            <w:shd w:val="clear" w:color="auto" w:fill="FFFFFF" w:themeFill="background1"/>
          </w:rPr>
          <w:t>3</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16784F">
        <w:rPr>
          <w:rFonts w:ascii="Arial" w:hAnsi="Arial" w:cs="Arial"/>
          <w:sz w:val="24"/>
          <w:szCs w:val="24"/>
          <w:shd w:val="clear" w:color="auto" w:fill="FFFFFF" w:themeFill="background1"/>
        </w:rPr>
        <w:t xml:space="preserve">All proposals to use animals for research must be approved by an Institutional Animal Care and Use Committee (IACUC) set up by each research facility. Humane treatment is enforced by each facility's IACUC, and most major research institutions' programs are voluntarily reviewed for humane practices by the Association for Assessment and Accreditation of Laboratory Animal Care International (AAALAC). </w:t>
      </w:r>
      <w:r w:rsidRPr="005E3501">
        <w:rPr>
          <w:rStyle w:val="newblue-arguments-footnotes-link"/>
          <w:rFonts w:ascii="Arial" w:hAnsi="Arial" w:cs="Arial"/>
          <w:sz w:val="20"/>
          <w:szCs w:val="24"/>
          <w:shd w:val="clear" w:color="auto" w:fill="FFFFFF" w:themeFill="background1"/>
        </w:rPr>
        <w:t>[</w:t>
      </w:r>
      <w:hyperlink r:id="rId63" w:anchor="24" w:history="1">
        <w:r w:rsidRPr="005E3501">
          <w:rPr>
            <w:rStyle w:val="Hyperlink"/>
            <w:rFonts w:ascii="Arial" w:hAnsi="Arial" w:cs="Arial"/>
            <w:color w:val="auto"/>
            <w:sz w:val="20"/>
            <w:szCs w:val="24"/>
            <w:shd w:val="clear" w:color="auto" w:fill="FFFFFF" w:themeFill="background1"/>
          </w:rPr>
          <w:t>24</w:t>
        </w:r>
      </w:hyperlink>
      <w:r w:rsidRPr="005E3501">
        <w:rPr>
          <w:rStyle w:val="newblue-arguments-footnotes-link"/>
          <w:rFonts w:ascii="Arial" w:hAnsi="Arial" w:cs="Arial"/>
          <w:sz w:val="20"/>
          <w:szCs w:val="24"/>
          <w:shd w:val="clear" w:color="auto" w:fill="FFFFFF" w:themeFill="background1"/>
        </w:rPr>
        <w:t>][</w:t>
      </w:r>
      <w:hyperlink r:id="rId64" w:anchor="25" w:history="1">
        <w:r w:rsidRPr="005E3501">
          <w:rPr>
            <w:rStyle w:val="Hyperlink"/>
            <w:rFonts w:ascii="Arial" w:hAnsi="Arial" w:cs="Arial"/>
            <w:color w:val="auto"/>
            <w:sz w:val="20"/>
            <w:szCs w:val="24"/>
            <w:shd w:val="clear" w:color="auto" w:fill="FFFFFF" w:themeFill="background1"/>
          </w:rPr>
          <w:t>25</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16784F">
        <w:rPr>
          <w:rFonts w:ascii="Arial" w:hAnsi="Arial" w:cs="Arial"/>
          <w:sz w:val="24"/>
          <w:szCs w:val="24"/>
          <w:shd w:val="clear" w:color="auto" w:fill="FFFFFF" w:themeFill="background1"/>
        </w:rPr>
        <w:t>All institutions receiving funding from the US Public Health Service (PHS) must comply with the PHS Policy on Humane Care and Use of Laboratory Animals.</w:t>
      </w:r>
      <w:r w:rsidRPr="005E3501">
        <w:rPr>
          <w:rFonts w:ascii="Arial" w:hAnsi="Arial" w:cs="Arial"/>
          <w:sz w:val="20"/>
          <w:szCs w:val="24"/>
          <w:shd w:val="clear" w:color="auto" w:fill="FFFFFF" w:themeFill="background1"/>
        </w:rPr>
        <w:t xml:space="preserve"> </w:t>
      </w:r>
      <w:r w:rsidRPr="005E3501">
        <w:rPr>
          <w:rStyle w:val="newblue-arguments-footnotes-link"/>
          <w:rFonts w:ascii="Arial" w:hAnsi="Arial" w:cs="Arial"/>
          <w:sz w:val="20"/>
          <w:szCs w:val="24"/>
          <w:shd w:val="clear" w:color="auto" w:fill="FFFFFF" w:themeFill="background1"/>
        </w:rPr>
        <w:t>[</w:t>
      </w:r>
      <w:hyperlink r:id="rId65" w:anchor="3" w:history="1">
        <w:r w:rsidRPr="005E3501">
          <w:rPr>
            <w:rStyle w:val="Hyperlink"/>
            <w:rFonts w:ascii="Arial" w:hAnsi="Arial" w:cs="Arial"/>
            <w:color w:val="auto"/>
            <w:sz w:val="20"/>
            <w:szCs w:val="24"/>
            <w:shd w:val="clear" w:color="auto" w:fill="FFFFFF" w:themeFill="background1"/>
          </w:rPr>
          <w:t>3</w:t>
        </w:r>
      </w:hyperlink>
      <w:r w:rsidRPr="005E3501">
        <w:rPr>
          <w:rStyle w:val="newblue-arguments-footnotes-link"/>
          <w:rFonts w:ascii="Arial" w:hAnsi="Arial" w:cs="Arial"/>
          <w:sz w:val="20"/>
          <w:szCs w:val="24"/>
          <w:shd w:val="clear" w:color="auto" w:fill="FFFFFF" w:themeFill="background1"/>
        </w:rPr>
        <w:t>][</w:t>
      </w:r>
      <w:hyperlink r:id="rId66" w:anchor="26" w:history="1">
        <w:r w:rsidRPr="005E3501">
          <w:rPr>
            <w:rStyle w:val="Hyperlink"/>
            <w:rFonts w:ascii="Arial" w:hAnsi="Arial" w:cs="Arial"/>
            <w:color w:val="auto"/>
            <w:sz w:val="20"/>
            <w:szCs w:val="24"/>
            <w:shd w:val="clear" w:color="auto" w:fill="FFFFFF" w:themeFill="background1"/>
          </w:rPr>
          <w:t>26</w:t>
        </w:r>
      </w:hyperlink>
      <w:r w:rsidRPr="005E3501">
        <w:rPr>
          <w:rStyle w:val="newblue-arguments-footnotes-link"/>
          <w:rFonts w:ascii="Arial" w:hAnsi="Arial" w:cs="Arial"/>
          <w:sz w:val="20"/>
          <w:szCs w:val="24"/>
          <w:shd w:val="clear" w:color="auto" w:fill="FFFFFF" w:themeFill="background1"/>
        </w:rPr>
        <w:t>][</w:t>
      </w:r>
      <w:hyperlink r:id="rId67" w:anchor="27" w:history="1">
        <w:r w:rsidRPr="005E3501">
          <w:rPr>
            <w:rStyle w:val="Hyperlink"/>
            <w:rFonts w:ascii="Arial" w:hAnsi="Arial" w:cs="Arial"/>
            <w:color w:val="auto"/>
            <w:sz w:val="20"/>
            <w:szCs w:val="24"/>
            <w:shd w:val="clear" w:color="auto" w:fill="FFFFFF" w:themeFill="background1"/>
          </w:rPr>
          <w:t>27</w:t>
        </w:r>
      </w:hyperlink>
      <w:r w:rsidRPr="005E3501">
        <w:rPr>
          <w:rStyle w:val="newblue-arguments-footnotes-link"/>
          <w:rFonts w:ascii="Arial" w:hAnsi="Arial" w:cs="Arial"/>
          <w:sz w:val="20"/>
          <w:szCs w:val="24"/>
          <w:shd w:val="clear" w:color="auto" w:fill="FFFFFF" w:themeFill="background1"/>
        </w:rPr>
        <w:t>][</w:t>
      </w:r>
      <w:hyperlink r:id="rId68" w:anchor="28" w:history="1">
        <w:r w:rsidRPr="005E3501">
          <w:rPr>
            <w:rStyle w:val="Hyperlink"/>
            <w:rFonts w:ascii="Arial" w:hAnsi="Arial" w:cs="Arial"/>
            <w:color w:val="auto"/>
            <w:sz w:val="20"/>
            <w:szCs w:val="24"/>
            <w:shd w:val="clear" w:color="auto" w:fill="FFFFFF" w:themeFill="background1"/>
          </w:rPr>
          <w:t>28</w:t>
        </w:r>
      </w:hyperlink>
      <w:r w:rsidRPr="005E3501">
        <w:rPr>
          <w:rStyle w:val="newblue-arguments-footnotes-link"/>
          <w:rFonts w:ascii="Arial" w:hAnsi="Arial" w:cs="Arial"/>
          <w:sz w:val="20"/>
          <w:szCs w:val="24"/>
          <w:shd w:val="clear" w:color="auto" w:fill="FFFFFF" w:themeFill="background1"/>
        </w:rPr>
        <w:t>]</w:t>
      </w:r>
    </w:p>
    <w:p w:rsidR="0016784F" w:rsidRDefault="0016784F" w:rsidP="0016784F">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16784F" w:rsidRDefault="0016784F" w:rsidP="0016784F">
      <w:pPr>
        <w:spacing w:after="0" w:line="240" w:lineRule="auto"/>
        <w:jc w:val="center"/>
        <w:rPr>
          <w:rStyle w:val="Emphasis"/>
          <w:rFonts w:ascii="Arial" w:hAnsi="Arial" w:cs="Arial"/>
          <w:sz w:val="24"/>
          <w:szCs w:val="23"/>
        </w:rPr>
      </w:pPr>
    </w:p>
    <w:p w:rsidR="0016784F" w:rsidRDefault="00F67A16" w:rsidP="0016784F">
      <w:pPr>
        <w:spacing w:after="0" w:line="240" w:lineRule="auto"/>
        <w:rPr>
          <w:rStyle w:val="newblue-arguments-footnotes-link"/>
          <w:rFonts w:ascii="Arial" w:hAnsi="Arial" w:cs="Arial"/>
          <w:sz w:val="24"/>
          <w:szCs w:val="24"/>
        </w:rPr>
      </w:pPr>
      <w:r>
        <w:rPr>
          <w:rStyle w:val="newblue-arguments-bolded-intro"/>
          <w:rFonts w:ascii="Arial" w:hAnsi="Arial" w:cs="Arial"/>
          <w:b/>
          <w:bCs/>
          <w:sz w:val="24"/>
          <w:szCs w:val="24"/>
        </w:rPr>
        <w:t>[6</w:t>
      </w:r>
      <w:r w:rsidR="00D11CF4">
        <w:rPr>
          <w:rStyle w:val="newblue-arguments-bolded-intro"/>
          <w:rFonts w:ascii="Arial" w:hAnsi="Arial" w:cs="Arial"/>
          <w:b/>
          <w:bCs/>
          <w:sz w:val="24"/>
          <w:szCs w:val="24"/>
        </w:rPr>
        <w:t>B</w:t>
      </w:r>
      <w:r>
        <w:rPr>
          <w:rStyle w:val="newblue-arguments-bolded-intro"/>
          <w:rFonts w:ascii="Arial" w:hAnsi="Arial" w:cs="Arial"/>
          <w:b/>
          <w:bCs/>
          <w:sz w:val="24"/>
          <w:szCs w:val="24"/>
        </w:rPr>
        <w:t xml:space="preserve">] </w:t>
      </w:r>
      <w:r w:rsidR="0016784F" w:rsidRPr="0016784F">
        <w:rPr>
          <w:rStyle w:val="newblue-arguments-bolded-intro"/>
          <w:rFonts w:ascii="Arial" w:hAnsi="Arial" w:cs="Arial"/>
          <w:b/>
          <w:bCs/>
          <w:sz w:val="24"/>
          <w:szCs w:val="24"/>
        </w:rPr>
        <w:t>95% of animals used in experiments are not protected by the Animal Welfare Act.</w:t>
      </w:r>
      <w:r w:rsidR="0016784F" w:rsidRPr="005E3501">
        <w:rPr>
          <w:rFonts w:ascii="Arial" w:hAnsi="Arial" w:cs="Arial"/>
          <w:sz w:val="24"/>
          <w:szCs w:val="24"/>
          <w:shd w:val="clear" w:color="auto" w:fill="FFFFFF" w:themeFill="background1"/>
        </w:rPr>
        <w:t xml:space="preserve"> </w:t>
      </w:r>
      <w:r w:rsidR="0016784F" w:rsidRPr="0016784F">
        <w:rPr>
          <w:rFonts w:ascii="Arial" w:hAnsi="Arial" w:cs="Arial"/>
          <w:sz w:val="24"/>
          <w:szCs w:val="24"/>
          <w:shd w:val="clear" w:color="auto" w:fill="FFFFFF" w:themeFill="background1"/>
        </w:rPr>
        <w:t>The AWA does not cover rats, mice, fish and birds, which comprise around 95% of the animals used in research. The AWA covered 820,812 animals used for testing in fiscal year 2016, which leaves around 25 million other animals that are not covered. These animals are especially vulnerable to mistreatment and abuse without the protection of the AWA</w:t>
      </w:r>
      <w:r w:rsidR="0016784F" w:rsidRPr="005E3501">
        <w:rPr>
          <w:rFonts w:ascii="Arial" w:hAnsi="Arial" w:cs="Arial"/>
          <w:sz w:val="24"/>
          <w:szCs w:val="24"/>
          <w:shd w:val="clear" w:color="auto" w:fill="FFFFFF" w:themeFill="background1"/>
        </w:rPr>
        <w:t xml:space="preserve">. </w:t>
      </w:r>
      <w:r w:rsidR="0016784F" w:rsidRPr="005E3501">
        <w:rPr>
          <w:rStyle w:val="newblue-arguments-footnotes-link"/>
          <w:rFonts w:ascii="Arial" w:hAnsi="Arial" w:cs="Arial"/>
          <w:sz w:val="20"/>
          <w:szCs w:val="24"/>
          <w:shd w:val="clear" w:color="auto" w:fill="FFFFFF" w:themeFill="background1"/>
        </w:rPr>
        <w:t>[</w:t>
      </w:r>
      <w:hyperlink r:id="rId69" w:anchor="1" w:history="1">
        <w:r w:rsidR="0016784F" w:rsidRPr="005E3501">
          <w:rPr>
            <w:rStyle w:val="Hyperlink"/>
            <w:rFonts w:ascii="Arial" w:hAnsi="Arial" w:cs="Arial"/>
            <w:color w:val="auto"/>
            <w:sz w:val="20"/>
            <w:szCs w:val="24"/>
          </w:rPr>
          <w:t>1</w:t>
        </w:r>
      </w:hyperlink>
      <w:r w:rsidR="0016784F" w:rsidRPr="005E3501">
        <w:rPr>
          <w:rStyle w:val="newblue-arguments-footnotes-link"/>
          <w:rFonts w:ascii="Arial" w:hAnsi="Arial" w:cs="Arial"/>
          <w:sz w:val="20"/>
          <w:szCs w:val="24"/>
        </w:rPr>
        <w:t>][</w:t>
      </w:r>
      <w:hyperlink r:id="rId70" w:anchor="2" w:history="1">
        <w:r w:rsidR="0016784F" w:rsidRPr="005E3501">
          <w:rPr>
            <w:rStyle w:val="Hyperlink"/>
            <w:rFonts w:ascii="Arial" w:hAnsi="Arial" w:cs="Arial"/>
            <w:color w:val="auto"/>
            <w:sz w:val="20"/>
            <w:szCs w:val="24"/>
          </w:rPr>
          <w:t>2</w:t>
        </w:r>
      </w:hyperlink>
      <w:r w:rsidR="0016784F" w:rsidRPr="005E3501">
        <w:rPr>
          <w:rStyle w:val="newblue-arguments-footnotes-link"/>
          <w:rFonts w:ascii="Arial" w:hAnsi="Arial" w:cs="Arial"/>
          <w:sz w:val="20"/>
          <w:szCs w:val="24"/>
        </w:rPr>
        <w:t>][</w:t>
      </w:r>
      <w:hyperlink r:id="rId71" w:anchor="26" w:history="1">
        <w:r w:rsidR="0016784F" w:rsidRPr="005E3501">
          <w:rPr>
            <w:rStyle w:val="Hyperlink"/>
            <w:rFonts w:ascii="Arial" w:hAnsi="Arial" w:cs="Arial"/>
            <w:color w:val="auto"/>
            <w:sz w:val="20"/>
            <w:szCs w:val="24"/>
          </w:rPr>
          <w:t>26</w:t>
        </w:r>
      </w:hyperlink>
      <w:r w:rsidR="0016784F" w:rsidRPr="005E3501">
        <w:rPr>
          <w:rStyle w:val="newblue-arguments-footnotes-link"/>
          <w:rFonts w:ascii="Arial" w:hAnsi="Arial" w:cs="Arial"/>
          <w:sz w:val="20"/>
          <w:szCs w:val="24"/>
        </w:rPr>
        <w:t>][</w:t>
      </w:r>
      <w:hyperlink r:id="rId72" w:anchor="121" w:history="1">
        <w:r w:rsidR="0016784F" w:rsidRPr="005E3501">
          <w:rPr>
            <w:rStyle w:val="Hyperlink"/>
            <w:rFonts w:ascii="Arial" w:hAnsi="Arial" w:cs="Arial"/>
            <w:color w:val="auto"/>
            <w:sz w:val="20"/>
            <w:szCs w:val="24"/>
          </w:rPr>
          <w:t>121</w:t>
        </w:r>
      </w:hyperlink>
      <w:r w:rsidR="0016784F" w:rsidRPr="005E3501">
        <w:rPr>
          <w:rStyle w:val="newblue-arguments-footnotes-link"/>
          <w:rFonts w:ascii="Arial" w:hAnsi="Arial" w:cs="Arial"/>
          <w:sz w:val="20"/>
          <w:szCs w:val="24"/>
        </w:rPr>
        <w:t>]</w:t>
      </w:r>
    </w:p>
    <w:p w:rsidR="0016784F" w:rsidRDefault="0016784F" w:rsidP="00F67A16">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F67A16" w:rsidRPr="00F67A16" w:rsidRDefault="00F67A16" w:rsidP="00F67A16">
      <w:pPr>
        <w:spacing w:after="0" w:line="240" w:lineRule="auto"/>
        <w:jc w:val="center"/>
        <w:rPr>
          <w:rStyle w:val="Emphasis"/>
          <w:rFonts w:ascii="Arial" w:hAnsi="Arial" w:cs="Arial"/>
          <w:sz w:val="24"/>
          <w:szCs w:val="24"/>
        </w:rPr>
      </w:pPr>
    </w:p>
    <w:p w:rsidR="00F67A16" w:rsidRDefault="00F67A16" w:rsidP="00F67A16">
      <w:pPr>
        <w:spacing w:after="0" w:line="240" w:lineRule="auto"/>
        <w:rPr>
          <w:rStyle w:val="newblue-arguments-footnotes-link"/>
          <w:rFonts w:ascii="Arial" w:hAnsi="Arial" w:cs="Arial"/>
          <w:sz w:val="24"/>
          <w:szCs w:val="24"/>
        </w:rPr>
      </w:pPr>
      <w:r w:rsidRPr="00F67A16">
        <w:rPr>
          <w:rStyle w:val="newblue-arguments-bolded-intro"/>
          <w:rFonts w:ascii="Arial" w:hAnsi="Arial" w:cs="Arial"/>
          <w:b/>
          <w:bCs/>
          <w:sz w:val="24"/>
          <w:szCs w:val="24"/>
        </w:rPr>
        <w:t>[7</w:t>
      </w:r>
      <w:r w:rsidR="00D11CF4">
        <w:rPr>
          <w:rStyle w:val="newblue-arguments-bolded-intro"/>
          <w:rFonts w:ascii="Arial" w:hAnsi="Arial" w:cs="Arial"/>
          <w:b/>
          <w:bCs/>
          <w:sz w:val="24"/>
          <w:szCs w:val="24"/>
        </w:rPr>
        <w:t>B</w:t>
      </w:r>
      <w:r w:rsidRPr="00F67A16">
        <w:rPr>
          <w:rStyle w:val="newblue-arguments-bolded-intro"/>
          <w:rFonts w:ascii="Arial" w:hAnsi="Arial" w:cs="Arial"/>
          <w:b/>
          <w:bCs/>
          <w:sz w:val="24"/>
          <w:szCs w:val="24"/>
        </w:rPr>
        <w:t>] Animals often make better research subjects than human beings because of their shorter life cycles</w:t>
      </w:r>
      <w:r w:rsidRPr="00F67A16">
        <w:rPr>
          <w:rStyle w:val="newblue-arguments-bolded-intro"/>
          <w:rFonts w:ascii="Arial" w:hAnsi="Arial" w:cs="Arial"/>
          <w:b/>
          <w:bCs/>
          <w:sz w:val="24"/>
          <w:szCs w:val="24"/>
          <w:shd w:val="clear" w:color="auto" w:fill="FFFFFF" w:themeFill="background1"/>
        </w:rPr>
        <w:t>.</w:t>
      </w:r>
      <w:r w:rsidRPr="00F67A16">
        <w:rPr>
          <w:rFonts w:ascii="Arial" w:hAnsi="Arial" w:cs="Arial"/>
          <w:sz w:val="24"/>
          <w:szCs w:val="24"/>
          <w:shd w:val="clear" w:color="auto" w:fill="FFFFFF" w:themeFill="background1"/>
        </w:rPr>
        <w:t xml:space="preserve"> Laboratory mice, for example, live for only two to three years, so researchers can study the effects of treatments or genetic manipulation over a whole lifespan, or across several generations, which would be infeasible using human subjects. </w:t>
      </w:r>
      <w:r w:rsidRPr="005E3501">
        <w:rPr>
          <w:rStyle w:val="newblue-arguments-footnotes-link"/>
          <w:rFonts w:ascii="Arial" w:hAnsi="Arial" w:cs="Arial"/>
          <w:sz w:val="20"/>
          <w:szCs w:val="24"/>
          <w:shd w:val="clear" w:color="auto" w:fill="FFFFFF" w:themeFill="background1"/>
        </w:rPr>
        <w:t>[</w:t>
      </w:r>
      <w:hyperlink r:id="rId73" w:anchor="29" w:history="1">
        <w:r w:rsidRPr="005E3501">
          <w:rPr>
            <w:rStyle w:val="Hyperlink"/>
            <w:rFonts w:ascii="Arial" w:hAnsi="Arial" w:cs="Arial"/>
            <w:color w:val="auto"/>
            <w:sz w:val="20"/>
            <w:szCs w:val="24"/>
            <w:shd w:val="clear" w:color="auto" w:fill="FFFFFF" w:themeFill="background1"/>
          </w:rPr>
          <w:t>29</w:t>
        </w:r>
      </w:hyperlink>
      <w:r w:rsidRPr="005E3501">
        <w:rPr>
          <w:rStyle w:val="newblue-arguments-footnotes-link"/>
          <w:rFonts w:ascii="Arial" w:hAnsi="Arial" w:cs="Arial"/>
          <w:sz w:val="20"/>
          <w:szCs w:val="24"/>
          <w:shd w:val="clear" w:color="auto" w:fill="FFFFFF" w:themeFill="background1"/>
        </w:rPr>
        <w:t>][</w:t>
      </w:r>
      <w:hyperlink r:id="rId74" w:anchor="9" w:history="1">
        <w:r w:rsidRPr="005E3501">
          <w:rPr>
            <w:rStyle w:val="Hyperlink"/>
            <w:rFonts w:ascii="Arial" w:hAnsi="Arial" w:cs="Arial"/>
            <w:color w:val="auto"/>
            <w:sz w:val="20"/>
            <w:szCs w:val="24"/>
            <w:shd w:val="clear" w:color="auto" w:fill="FFFFFF" w:themeFill="background1"/>
          </w:rPr>
          <w:t>9</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F67A16">
        <w:rPr>
          <w:rFonts w:ascii="Arial" w:hAnsi="Arial" w:cs="Arial"/>
          <w:sz w:val="24"/>
          <w:szCs w:val="24"/>
          <w:shd w:val="clear" w:color="auto" w:fill="FFFFFF" w:themeFill="background1"/>
        </w:rPr>
        <w:t>Mice and rats are particularly well-suited to long-term cancer research, partly because of their short lifespans.</w:t>
      </w:r>
      <w:r w:rsidRPr="00133EFC">
        <w:rPr>
          <w:rFonts w:ascii="Arial" w:hAnsi="Arial" w:cs="Arial"/>
          <w:sz w:val="24"/>
          <w:szCs w:val="24"/>
          <w:shd w:val="clear" w:color="auto" w:fill="FFFFFF" w:themeFill="background1"/>
        </w:rPr>
        <w:t xml:space="preserve"> </w:t>
      </w:r>
      <w:r w:rsidRPr="005E3501">
        <w:rPr>
          <w:rStyle w:val="newblue-arguments-footnotes-link"/>
          <w:rFonts w:ascii="Arial" w:hAnsi="Arial" w:cs="Arial"/>
          <w:sz w:val="20"/>
          <w:szCs w:val="24"/>
        </w:rPr>
        <w:t>[</w:t>
      </w:r>
      <w:hyperlink r:id="rId75" w:anchor="30" w:history="1">
        <w:r w:rsidRPr="005E3501">
          <w:rPr>
            <w:rStyle w:val="Hyperlink"/>
            <w:rFonts w:ascii="Arial" w:hAnsi="Arial" w:cs="Arial"/>
            <w:color w:val="auto"/>
            <w:sz w:val="20"/>
            <w:szCs w:val="24"/>
          </w:rPr>
          <w:t>30</w:t>
        </w:r>
      </w:hyperlink>
      <w:r w:rsidRPr="005E3501">
        <w:rPr>
          <w:rStyle w:val="newblue-arguments-footnotes-link"/>
          <w:rFonts w:ascii="Arial" w:hAnsi="Arial" w:cs="Arial"/>
          <w:sz w:val="20"/>
          <w:szCs w:val="24"/>
        </w:rPr>
        <w:t>]</w:t>
      </w:r>
    </w:p>
    <w:p w:rsidR="00133EFC" w:rsidRDefault="00133EFC" w:rsidP="00133EFC">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133EFC" w:rsidRDefault="00133EFC" w:rsidP="00F67A16">
      <w:pPr>
        <w:spacing w:after="0" w:line="240" w:lineRule="auto"/>
        <w:rPr>
          <w:rFonts w:ascii="Arial" w:hAnsi="Arial" w:cs="Arial"/>
          <w:iCs/>
          <w:sz w:val="24"/>
          <w:szCs w:val="24"/>
        </w:rPr>
      </w:pPr>
    </w:p>
    <w:p w:rsidR="008B72E1" w:rsidRPr="008B72E1" w:rsidRDefault="008B72E1" w:rsidP="00F67A16">
      <w:pPr>
        <w:spacing w:after="0" w:line="240" w:lineRule="auto"/>
        <w:rPr>
          <w:rStyle w:val="newblue-arguments-bolded-intro"/>
          <w:rFonts w:ascii="Arial" w:hAnsi="Arial" w:cs="Arial"/>
          <w:b/>
          <w:bCs/>
          <w:sz w:val="24"/>
          <w:szCs w:val="24"/>
        </w:rPr>
      </w:pPr>
      <w:r w:rsidRPr="008B72E1">
        <w:rPr>
          <w:rStyle w:val="newblue-arguments-bolded-intro"/>
          <w:rFonts w:ascii="Arial" w:hAnsi="Arial" w:cs="Arial"/>
          <w:b/>
          <w:bCs/>
          <w:sz w:val="24"/>
          <w:szCs w:val="24"/>
        </w:rPr>
        <w:t>[8</w:t>
      </w:r>
      <w:r w:rsidR="00D11CF4">
        <w:rPr>
          <w:rStyle w:val="newblue-arguments-bolded-intro"/>
          <w:rFonts w:ascii="Arial" w:hAnsi="Arial" w:cs="Arial"/>
          <w:b/>
          <w:bCs/>
          <w:sz w:val="24"/>
          <w:szCs w:val="24"/>
        </w:rPr>
        <w:t>A</w:t>
      </w:r>
      <w:r w:rsidRPr="008B72E1">
        <w:rPr>
          <w:rStyle w:val="newblue-arguments-bolded-intro"/>
          <w:rFonts w:ascii="Arial" w:hAnsi="Arial" w:cs="Arial"/>
          <w:b/>
          <w:bCs/>
          <w:sz w:val="24"/>
          <w:szCs w:val="24"/>
        </w:rPr>
        <w:t>] Animal tests are more expensive than alternative methods and are a waste of government research dollars.</w:t>
      </w:r>
    </w:p>
    <w:p w:rsidR="00133EFC" w:rsidRPr="008B72E1" w:rsidRDefault="008B72E1" w:rsidP="00F67A16">
      <w:pPr>
        <w:spacing w:after="0" w:line="240" w:lineRule="auto"/>
        <w:rPr>
          <w:rStyle w:val="newblue-arguments-footnotes-link"/>
          <w:rFonts w:ascii="Arial" w:hAnsi="Arial" w:cs="Arial"/>
          <w:sz w:val="24"/>
          <w:szCs w:val="24"/>
        </w:rPr>
      </w:pPr>
      <w:r w:rsidRPr="008B72E1">
        <w:rPr>
          <w:rFonts w:ascii="Arial" w:hAnsi="Arial" w:cs="Arial"/>
          <w:sz w:val="24"/>
          <w:szCs w:val="24"/>
          <w:shd w:val="clear" w:color="auto" w:fill="FFFFFF" w:themeFill="background1"/>
        </w:rPr>
        <w:t xml:space="preserve">Humane Society International compared a variety of animal tests with their </w:t>
      </w:r>
      <w:r w:rsidRPr="008B72E1">
        <w:rPr>
          <w:rFonts w:ascii="Arial" w:hAnsi="Arial" w:cs="Arial"/>
          <w:i/>
          <w:iCs/>
          <w:sz w:val="24"/>
          <w:szCs w:val="24"/>
          <w:shd w:val="clear" w:color="auto" w:fill="FFFFFF" w:themeFill="background1"/>
        </w:rPr>
        <w:t>in vitro</w:t>
      </w:r>
      <w:r w:rsidRPr="008B72E1">
        <w:rPr>
          <w:rFonts w:ascii="Arial" w:hAnsi="Arial" w:cs="Arial"/>
          <w:sz w:val="24"/>
          <w:szCs w:val="24"/>
          <w:shd w:val="clear" w:color="auto" w:fill="FFFFFF" w:themeFill="background1"/>
        </w:rPr>
        <w:t xml:space="preserve"> counterparts and found animal tests were more expensive in every scenario studied. </w:t>
      </w:r>
      <w:r w:rsidRPr="005E3501">
        <w:rPr>
          <w:rStyle w:val="newblue-arguments-footnotes-link"/>
          <w:rFonts w:ascii="Arial" w:hAnsi="Arial" w:cs="Arial"/>
          <w:sz w:val="20"/>
          <w:szCs w:val="24"/>
          <w:shd w:val="clear" w:color="auto" w:fill="FFFFFF" w:themeFill="background1"/>
        </w:rPr>
        <w:t>[</w:t>
      </w:r>
      <w:hyperlink r:id="rId76" w:anchor="61" w:history="1">
        <w:r w:rsidRPr="005E3501">
          <w:rPr>
            <w:rStyle w:val="Hyperlink"/>
            <w:rFonts w:ascii="Arial" w:hAnsi="Arial" w:cs="Arial"/>
            <w:color w:val="auto"/>
            <w:sz w:val="20"/>
            <w:szCs w:val="24"/>
            <w:shd w:val="clear" w:color="auto" w:fill="FFFFFF" w:themeFill="background1"/>
          </w:rPr>
          <w:t>61</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5E3501">
        <w:rPr>
          <w:rStyle w:val="newblue-arguments-footnotes-link"/>
          <w:rFonts w:ascii="Arial" w:hAnsi="Arial" w:cs="Arial"/>
          <w:sz w:val="20"/>
          <w:szCs w:val="24"/>
          <w:shd w:val="clear" w:color="auto" w:fill="FFFFFF" w:themeFill="background1"/>
        </w:rPr>
        <w:t>[</w:t>
      </w:r>
      <w:hyperlink r:id="rId77" w:anchor="62" w:history="1">
        <w:r w:rsidRPr="005E3501">
          <w:rPr>
            <w:rStyle w:val="Hyperlink"/>
            <w:rFonts w:ascii="Arial" w:hAnsi="Arial" w:cs="Arial"/>
            <w:color w:val="auto"/>
            <w:sz w:val="20"/>
            <w:szCs w:val="24"/>
            <w:shd w:val="clear" w:color="auto" w:fill="FFFFFF" w:themeFill="background1"/>
          </w:rPr>
          <w:t>62</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8B72E1">
        <w:rPr>
          <w:rFonts w:ascii="Arial" w:hAnsi="Arial" w:cs="Arial"/>
          <w:sz w:val="24"/>
          <w:szCs w:val="24"/>
          <w:shd w:val="clear" w:color="auto" w:fill="FFFFFF" w:themeFill="background1"/>
        </w:rPr>
        <w:t>Biotechnology company Empiriko invented synthetic livers which can predict the liver's metabolic reactions to drugs in a process that is quicker, cheaper, and more accurate than animal testing;</w:t>
      </w:r>
      <w:r w:rsidRPr="008B72E1">
        <w:rPr>
          <w:rFonts w:ascii="Arial" w:hAnsi="Arial" w:cs="Arial"/>
          <w:sz w:val="16"/>
          <w:szCs w:val="24"/>
          <w:shd w:val="clear" w:color="auto" w:fill="FFFFFF" w:themeFill="background1"/>
        </w:rPr>
        <w:t xml:space="preserve"> </w:t>
      </w:r>
      <w:r w:rsidRPr="008B72E1">
        <w:rPr>
          <w:rFonts w:ascii="Arial" w:hAnsi="Arial" w:cs="Arial"/>
          <w:sz w:val="24"/>
          <w:szCs w:val="24"/>
          <w:shd w:val="clear" w:color="auto" w:fill="FFFFFF" w:themeFill="background1"/>
        </w:rPr>
        <w:t xml:space="preserve">in one trial it provided a level of specificity which previously would have required testing on 1,000 rats and 100 dogs. </w:t>
      </w:r>
      <w:r w:rsidRPr="005E3501">
        <w:rPr>
          <w:rStyle w:val="newblue-arguments-footnotes-link"/>
          <w:rFonts w:ascii="Arial" w:hAnsi="Arial" w:cs="Arial"/>
          <w:sz w:val="20"/>
          <w:szCs w:val="24"/>
          <w:shd w:val="clear" w:color="auto" w:fill="FFFFFF" w:themeFill="background1"/>
        </w:rPr>
        <w:t>[</w:t>
      </w:r>
      <w:hyperlink r:id="rId78" w:anchor="124" w:history="1">
        <w:r w:rsidRPr="005E3501">
          <w:rPr>
            <w:rStyle w:val="Hyperlink"/>
            <w:rFonts w:ascii="Arial" w:hAnsi="Arial" w:cs="Arial"/>
            <w:color w:val="auto"/>
            <w:sz w:val="20"/>
            <w:szCs w:val="24"/>
            <w:shd w:val="clear" w:color="auto" w:fill="FFFFFF" w:themeFill="background1"/>
          </w:rPr>
          <w:t>124</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8B72E1">
        <w:rPr>
          <w:rFonts w:ascii="Arial" w:hAnsi="Arial" w:cs="Arial"/>
          <w:sz w:val="24"/>
          <w:szCs w:val="24"/>
          <w:shd w:val="clear" w:color="auto" w:fill="FFFFFF" w:themeFill="background1"/>
        </w:rPr>
        <w:t xml:space="preserve">According to Senator Jeff Flake's "Wastebook" of government funding, over $7.3 million of taxpayers' money was wasted on studies involving animals in 2016. </w:t>
      </w:r>
      <w:r w:rsidRPr="005E3501">
        <w:rPr>
          <w:rStyle w:val="newblue-arguments-footnotes-link"/>
          <w:rFonts w:ascii="Arial" w:hAnsi="Arial" w:cs="Arial"/>
          <w:sz w:val="20"/>
          <w:szCs w:val="24"/>
          <w:shd w:val="clear" w:color="auto" w:fill="FFFFFF" w:themeFill="background1"/>
        </w:rPr>
        <w:t>[</w:t>
      </w:r>
      <w:hyperlink r:id="rId79" w:anchor="125" w:history="1">
        <w:r w:rsidRPr="005E3501">
          <w:rPr>
            <w:rStyle w:val="Hyperlink"/>
            <w:rFonts w:ascii="Arial" w:hAnsi="Arial" w:cs="Arial"/>
            <w:color w:val="auto"/>
            <w:sz w:val="20"/>
            <w:szCs w:val="24"/>
            <w:shd w:val="clear" w:color="auto" w:fill="FFFFFF" w:themeFill="background1"/>
          </w:rPr>
          <w:t>125</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8B72E1">
        <w:rPr>
          <w:rFonts w:ascii="Arial" w:hAnsi="Arial" w:cs="Arial"/>
          <w:sz w:val="24"/>
          <w:szCs w:val="24"/>
          <w:shd w:val="clear" w:color="auto" w:fill="FFFFFF" w:themeFill="background1"/>
        </w:rPr>
        <w:t xml:space="preserve">People for the Ethical Treatment of Animals (PETA) found $56.4 million of government funds spent on animal experiments that, despite running over many years, failed to provide any useful </w:t>
      </w:r>
      <w:r w:rsidRPr="005E3501">
        <w:rPr>
          <w:rFonts w:ascii="Arial" w:hAnsi="Arial" w:cs="Arial"/>
          <w:sz w:val="24"/>
          <w:szCs w:val="24"/>
          <w:shd w:val="clear" w:color="auto" w:fill="FFFFFF" w:themeFill="background1"/>
        </w:rPr>
        <w:t xml:space="preserve">results. </w:t>
      </w:r>
      <w:r w:rsidRPr="005E3501">
        <w:rPr>
          <w:rStyle w:val="newblue-arguments-footnotes-link"/>
          <w:rFonts w:ascii="Arial" w:hAnsi="Arial" w:cs="Arial"/>
          <w:sz w:val="20"/>
          <w:szCs w:val="24"/>
          <w:shd w:val="clear" w:color="auto" w:fill="FFFFFF" w:themeFill="background1"/>
        </w:rPr>
        <w:t>[</w:t>
      </w:r>
      <w:hyperlink r:id="rId80" w:anchor="126" w:history="1">
        <w:r w:rsidRPr="005E3501">
          <w:rPr>
            <w:rStyle w:val="Hyperlink"/>
            <w:rFonts w:ascii="Arial" w:hAnsi="Arial" w:cs="Arial"/>
            <w:color w:val="auto"/>
            <w:sz w:val="20"/>
            <w:szCs w:val="24"/>
            <w:shd w:val="clear" w:color="auto" w:fill="FFFFFF" w:themeFill="background1"/>
          </w:rPr>
          <w:t>126</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5E3501">
        <w:rPr>
          <w:rStyle w:val="newblue-arguments-footnotes-link"/>
          <w:rFonts w:ascii="Arial" w:hAnsi="Arial" w:cs="Arial"/>
          <w:sz w:val="20"/>
          <w:szCs w:val="24"/>
          <w:shd w:val="clear" w:color="auto" w:fill="FFFFFF" w:themeFill="background1"/>
        </w:rPr>
        <w:t>[</w:t>
      </w:r>
      <w:hyperlink r:id="rId81" w:anchor="127" w:history="1">
        <w:r w:rsidRPr="005E3501">
          <w:rPr>
            <w:rStyle w:val="Hyperlink"/>
            <w:rFonts w:ascii="Arial" w:hAnsi="Arial" w:cs="Arial"/>
            <w:color w:val="auto"/>
            <w:sz w:val="20"/>
            <w:szCs w:val="24"/>
            <w:shd w:val="clear" w:color="auto" w:fill="FFFFFF" w:themeFill="background1"/>
          </w:rPr>
          <w:t>127</w:t>
        </w:r>
      </w:hyperlink>
      <w:r w:rsidRPr="005E3501">
        <w:rPr>
          <w:rStyle w:val="newblue-arguments-footnotes-link"/>
          <w:rFonts w:ascii="Arial" w:hAnsi="Arial" w:cs="Arial"/>
          <w:sz w:val="20"/>
          <w:szCs w:val="24"/>
          <w:shd w:val="clear" w:color="auto" w:fill="FFFFFF" w:themeFill="background1"/>
        </w:rPr>
        <w:t>]</w:t>
      </w:r>
    </w:p>
    <w:p w:rsidR="008B72E1" w:rsidRDefault="008B72E1" w:rsidP="008B72E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B72E1" w:rsidRDefault="008B72E1" w:rsidP="00F67A16">
      <w:pPr>
        <w:spacing w:after="0" w:line="240" w:lineRule="auto"/>
        <w:rPr>
          <w:rStyle w:val="newblue-arguments-bolded-intro"/>
          <w:rFonts w:ascii="&amp;quot" w:hAnsi="&amp;quot"/>
          <w:b/>
          <w:bCs/>
          <w:color w:val="333333"/>
          <w:sz w:val="31"/>
          <w:szCs w:val="31"/>
        </w:rPr>
      </w:pPr>
    </w:p>
    <w:p w:rsidR="008B72E1" w:rsidRDefault="008B72E1" w:rsidP="00F67A16">
      <w:pPr>
        <w:spacing w:after="0" w:line="240" w:lineRule="auto"/>
        <w:rPr>
          <w:rFonts w:ascii="Arial" w:hAnsi="Arial" w:cs="Arial"/>
          <w:sz w:val="24"/>
          <w:szCs w:val="24"/>
          <w:shd w:val="clear" w:color="auto" w:fill="FFFFFF" w:themeFill="background1"/>
        </w:rPr>
      </w:pPr>
      <w:r>
        <w:rPr>
          <w:rStyle w:val="newblue-arguments-bolded-intro"/>
          <w:rFonts w:ascii="Arial" w:hAnsi="Arial" w:cs="Arial"/>
          <w:b/>
          <w:bCs/>
          <w:sz w:val="24"/>
          <w:szCs w:val="24"/>
        </w:rPr>
        <w:lastRenderedPageBreak/>
        <w:t>[8</w:t>
      </w:r>
      <w:r w:rsidR="00D11CF4">
        <w:rPr>
          <w:rStyle w:val="newblue-arguments-bolded-intro"/>
          <w:rFonts w:ascii="Arial" w:hAnsi="Arial" w:cs="Arial"/>
          <w:b/>
          <w:bCs/>
          <w:sz w:val="24"/>
          <w:szCs w:val="24"/>
        </w:rPr>
        <w:t>B</w:t>
      </w:r>
      <w:r>
        <w:rPr>
          <w:rStyle w:val="newblue-arguments-bolded-intro"/>
          <w:rFonts w:ascii="Arial" w:hAnsi="Arial" w:cs="Arial"/>
          <w:b/>
          <w:bCs/>
          <w:sz w:val="24"/>
          <w:szCs w:val="24"/>
        </w:rPr>
        <w:t xml:space="preserve">] </w:t>
      </w:r>
      <w:r w:rsidRPr="008B72E1">
        <w:rPr>
          <w:rStyle w:val="newblue-arguments-bolded-intro"/>
          <w:rFonts w:ascii="Arial" w:hAnsi="Arial" w:cs="Arial"/>
          <w:b/>
          <w:bCs/>
          <w:sz w:val="24"/>
          <w:szCs w:val="24"/>
        </w:rPr>
        <w:t>Animal researchers treat animals humanely, both for the animals' sake and to ensure reliable test results</w:t>
      </w:r>
      <w:r w:rsidRPr="008B72E1">
        <w:rPr>
          <w:rStyle w:val="newblue-arguments-bolded-intro"/>
          <w:rFonts w:ascii="Arial" w:hAnsi="Arial" w:cs="Arial"/>
          <w:b/>
          <w:bCs/>
          <w:sz w:val="24"/>
          <w:szCs w:val="24"/>
          <w:shd w:val="clear" w:color="auto" w:fill="FFFFFF" w:themeFill="background1"/>
        </w:rPr>
        <w:t>.</w:t>
      </w:r>
      <w:r w:rsidRPr="008B72E1">
        <w:rPr>
          <w:rFonts w:ascii="Arial" w:hAnsi="Arial" w:cs="Arial"/>
          <w:sz w:val="24"/>
          <w:szCs w:val="24"/>
          <w:shd w:val="clear" w:color="auto" w:fill="FFFFFF" w:themeFill="background1"/>
        </w:rPr>
        <w:t xml:space="preserve"> </w:t>
      </w:r>
    </w:p>
    <w:p w:rsidR="008B72E1" w:rsidRDefault="008B72E1" w:rsidP="00F67A16">
      <w:pPr>
        <w:spacing w:after="0" w:line="240" w:lineRule="auto"/>
        <w:rPr>
          <w:rStyle w:val="newblue-arguments-footnotes-link"/>
          <w:rFonts w:ascii="Arial" w:hAnsi="Arial" w:cs="Arial"/>
          <w:sz w:val="24"/>
          <w:szCs w:val="24"/>
        </w:rPr>
      </w:pPr>
      <w:r w:rsidRPr="008B72E1">
        <w:rPr>
          <w:rFonts w:ascii="Arial" w:hAnsi="Arial" w:cs="Arial"/>
          <w:sz w:val="24"/>
          <w:szCs w:val="24"/>
          <w:shd w:val="clear" w:color="auto" w:fill="FFFFFF" w:themeFill="background1"/>
        </w:rPr>
        <w:t xml:space="preserve">Research animals are cared for by veterinarians, husbandry specialists, and animal health technicians to ensure their well-being and more accurate findings. According to Nature Genetics "stressed or crowded animals produce unreliable research results, and many phenotypes are only accessible in contented animals in enriched environments, it is in the best interests of the researchers not to cut corners or to neglect welfare issues." </w:t>
      </w:r>
      <w:r w:rsidRPr="005E3501">
        <w:rPr>
          <w:rStyle w:val="newblue-arguments-footnotes-link"/>
          <w:rFonts w:ascii="Arial" w:hAnsi="Arial" w:cs="Arial"/>
          <w:sz w:val="20"/>
          <w:szCs w:val="24"/>
          <w:shd w:val="clear" w:color="auto" w:fill="FFFFFF" w:themeFill="background1"/>
        </w:rPr>
        <w:t>[</w:t>
      </w:r>
      <w:hyperlink r:id="rId82" w:anchor="31" w:history="1">
        <w:r w:rsidRPr="005E3501">
          <w:rPr>
            <w:rStyle w:val="Hyperlink"/>
            <w:rFonts w:ascii="Arial" w:hAnsi="Arial" w:cs="Arial"/>
            <w:color w:val="auto"/>
            <w:sz w:val="20"/>
            <w:szCs w:val="24"/>
            <w:shd w:val="clear" w:color="auto" w:fill="FFFFFF" w:themeFill="background1"/>
          </w:rPr>
          <w:t>31</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8B72E1">
        <w:rPr>
          <w:rFonts w:ascii="Arial" w:hAnsi="Arial" w:cs="Arial"/>
          <w:sz w:val="24"/>
          <w:szCs w:val="24"/>
          <w:shd w:val="clear" w:color="auto" w:fill="FFFFFF" w:themeFill="background1"/>
        </w:rPr>
        <w:t>At Cedars-Sinai Medical Center's animal research facility, for example, dogs are given exercise breaks twice daily to socialize with their caretakers and other dogs, and a "toy rotation program" provides opportunities for play.</w:t>
      </w:r>
      <w:r>
        <w:rPr>
          <w:rFonts w:ascii="Arial" w:hAnsi="Arial" w:cs="Arial"/>
          <w:sz w:val="24"/>
          <w:szCs w:val="24"/>
          <w:shd w:val="clear" w:color="auto" w:fill="FFFFFF" w:themeFill="background1"/>
        </w:rPr>
        <w:t xml:space="preserve"> </w:t>
      </w:r>
      <w:r w:rsidRPr="005E3501">
        <w:rPr>
          <w:rStyle w:val="newblue-arguments-footnotes-link"/>
          <w:rFonts w:ascii="Arial" w:hAnsi="Arial" w:cs="Arial"/>
          <w:sz w:val="20"/>
          <w:szCs w:val="24"/>
          <w:shd w:val="clear" w:color="auto" w:fill="FFFFFF" w:themeFill="background1"/>
        </w:rPr>
        <w:t>[</w:t>
      </w:r>
      <w:hyperlink r:id="rId83" w:anchor="32" w:history="1">
        <w:r w:rsidRPr="005E3501">
          <w:rPr>
            <w:rStyle w:val="Hyperlink"/>
            <w:rFonts w:ascii="Arial" w:hAnsi="Arial" w:cs="Arial"/>
            <w:color w:val="auto"/>
            <w:sz w:val="20"/>
            <w:szCs w:val="24"/>
          </w:rPr>
          <w:t>32</w:t>
        </w:r>
      </w:hyperlink>
      <w:r w:rsidRPr="005E3501">
        <w:rPr>
          <w:rStyle w:val="newblue-arguments-footnotes-link"/>
          <w:rFonts w:ascii="Arial" w:hAnsi="Arial" w:cs="Arial"/>
          <w:sz w:val="20"/>
          <w:szCs w:val="24"/>
        </w:rPr>
        <w:t>]</w:t>
      </w:r>
    </w:p>
    <w:p w:rsidR="008B72E1" w:rsidRDefault="008B72E1" w:rsidP="008B72E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B72E1" w:rsidRDefault="008B72E1" w:rsidP="008B72E1">
      <w:pPr>
        <w:spacing w:after="0" w:line="240" w:lineRule="auto"/>
        <w:jc w:val="center"/>
        <w:rPr>
          <w:rStyle w:val="Emphasis"/>
          <w:rFonts w:ascii="Arial" w:hAnsi="Arial" w:cs="Arial"/>
          <w:sz w:val="24"/>
          <w:szCs w:val="23"/>
        </w:rPr>
      </w:pPr>
    </w:p>
    <w:p w:rsidR="008B72E1" w:rsidRDefault="008B72E1" w:rsidP="00F67A16">
      <w:pPr>
        <w:spacing w:after="0" w:line="240" w:lineRule="auto"/>
        <w:rPr>
          <w:rStyle w:val="newblue-arguments-footnotes-link"/>
          <w:rFonts w:ascii="Arial" w:hAnsi="Arial" w:cs="Arial"/>
          <w:sz w:val="24"/>
          <w:szCs w:val="24"/>
        </w:rPr>
      </w:pPr>
      <w:r w:rsidRPr="008B72E1">
        <w:rPr>
          <w:rStyle w:val="newblue-arguments-bolded-intro"/>
          <w:rFonts w:ascii="Arial" w:hAnsi="Arial" w:cs="Arial"/>
          <w:b/>
          <w:bCs/>
          <w:sz w:val="24"/>
          <w:szCs w:val="24"/>
        </w:rPr>
        <w:t>[9</w:t>
      </w:r>
      <w:r w:rsidR="00D11CF4">
        <w:rPr>
          <w:rStyle w:val="newblue-arguments-bolded-intro"/>
          <w:rFonts w:ascii="Arial" w:hAnsi="Arial" w:cs="Arial"/>
          <w:b/>
          <w:bCs/>
          <w:sz w:val="24"/>
          <w:szCs w:val="24"/>
        </w:rPr>
        <w:t>A</w:t>
      </w:r>
      <w:r w:rsidRPr="008B72E1">
        <w:rPr>
          <w:rStyle w:val="newblue-arguments-bolded-intro"/>
          <w:rFonts w:ascii="Arial" w:hAnsi="Arial" w:cs="Arial"/>
          <w:b/>
          <w:bCs/>
          <w:sz w:val="24"/>
          <w:szCs w:val="24"/>
        </w:rPr>
        <w:t>] Most experiments involving animals are flawed, wasting the lives of the animal subjects</w:t>
      </w:r>
      <w:r w:rsidRPr="008B72E1">
        <w:rPr>
          <w:rStyle w:val="newblue-arguments-bolded-intro"/>
          <w:rFonts w:ascii="Arial" w:hAnsi="Arial" w:cs="Arial"/>
          <w:b/>
          <w:bCs/>
          <w:sz w:val="24"/>
          <w:szCs w:val="24"/>
          <w:shd w:val="clear" w:color="auto" w:fill="FFFFFF" w:themeFill="background1"/>
        </w:rPr>
        <w:t>.</w:t>
      </w:r>
      <w:r w:rsidRPr="008B72E1">
        <w:rPr>
          <w:rFonts w:ascii="Arial" w:hAnsi="Arial" w:cs="Arial"/>
          <w:sz w:val="24"/>
          <w:szCs w:val="24"/>
          <w:shd w:val="clear" w:color="auto" w:fill="FFFFFF" w:themeFill="background1"/>
        </w:rPr>
        <w:t xml:space="preserve"> A peer-reviewed study found serious flaws in the majority of publicly funded US and UK animal studies using rodents and primates. 87% of the studies failed to randomize the selection of animals (a technique used to reduce "selection bias") and 86% did not use "blinding" (another technique to reduce researcher bias). Also, "only 59% of the studies stated the hypothesis or objective of the study and the number and characteristics of the animals used." </w:t>
      </w:r>
      <w:r w:rsidRPr="005E3501">
        <w:rPr>
          <w:rStyle w:val="newblue-arguments-footnotes-link"/>
          <w:rFonts w:ascii="Arial" w:hAnsi="Arial" w:cs="Arial"/>
          <w:sz w:val="20"/>
          <w:szCs w:val="24"/>
          <w:shd w:val="clear" w:color="auto" w:fill="FFFFFF" w:themeFill="background1"/>
        </w:rPr>
        <w:t>[</w:t>
      </w:r>
      <w:hyperlink r:id="rId84" w:anchor="64" w:history="1">
        <w:r w:rsidRPr="005E3501">
          <w:rPr>
            <w:rStyle w:val="Hyperlink"/>
            <w:rFonts w:ascii="Arial" w:hAnsi="Arial" w:cs="Arial"/>
            <w:color w:val="auto"/>
            <w:sz w:val="20"/>
            <w:szCs w:val="24"/>
            <w:shd w:val="clear" w:color="auto" w:fill="FFFFFF" w:themeFill="background1"/>
          </w:rPr>
          <w:t>64</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8B72E1">
        <w:rPr>
          <w:rFonts w:ascii="Arial" w:hAnsi="Arial" w:cs="Arial"/>
          <w:sz w:val="24"/>
          <w:szCs w:val="24"/>
          <w:shd w:val="clear" w:color="auto" w:fill="FFFFFF" w:themeFill="background1"/>
        </w:rPr>
        <w:t xml:space="preserve">A 2017 study found further flaws in animal studies including "incorrect data interpretation, unforeseen technical issues, incorrectly constituted (or absent) control groups, selective data reporting, inadequate or varying software systems, and blatant fraud." </w:t>
      </w:r>
      <w:r w:rsidRPr="005E3501">
        <w:rPr>
          <w:rStyle w:val="newblue-arguments-footnotes-link"/>
          <w:rFonts w:ascii="Arial" w:hAnsi="Arial" w:cs="Arial"/>
          <w:sz w:val="20"/>
          <w:szCs w:val="24"/>
          <w:shd w:val="clear" w:color="auto" w:fill="FFFFFF" w:themeFill="background1"/>
        </w:rPr>
        <w:t>[</w:t>
      </w:r>
      <w:hyperlink r:id="rId85" w:anchor="128" w:history="1">
        <w:r w:rsidRPr="005E3501">
          <w:rPr>
            <w:rStyle w:val="Hyperlink"/>
            <w:rFonts w:ascii="Arial" w:hAnsi="Arial" w:cs="Arial"/>
            <w:color w:val="auto"/>
            <w:sz w:val="20"/>
            <w:szCs w:val="24"/>
            <w:shd w:val="clear" w:color="auto" w:fill="FFFFFF" w:themeFill="background1"/>
          </w:rPr>
          <w:t>128</w:t>
        </w:r>
      </w:hyperlink>
      <w:r w:rsidRPr="005E3501">
        <w:rPr>
          <w:rStyle w:val="newblue-arguments-footnotes-link"/>
          <w:rFonts w:ascii="Arial" w:hAnsi="Arial" w:cs="Arial"/>
          <w:sz w:val="20"/>
          <w:szCs w:val="24"/>
          <w:shd w:val="clear" w:color="auto" w:fill="FFFFFF" w:themeFill="background1"/>
        </w:rPr>
        <w:t>]</w:t>
      </w:r>
      <w:r w:rsidRPr="005E3501">
        <w:rPr>
          <w:rFonts w:ascii="Arial" w:hAnsi="Arial" w:cs="Arial"/>
          <w:sz w:val="20"/>
          <w:szCs w:val="24"/>
          <w:shd w:val="clear" w:color="auto" w:fill="FFFFFF" w:themeFill="background1"/>
        </w:rPr>
        <w:t xml:space="preserve"> </w:t>
      </w:r>
      <w:r w:rsidRPr="008B72E1">
        <w:rPr>
          <w:rFonts w:ascii="Arial" w:hAnsi="Arial" w:cs="Arial"/>
          <w:sz w:val="24"/>
          <w:szCs w:val="24"/>
          <w:shd w:val="clear" w:color="auto" w:fill="FFFFFF" w:themeFill="background1"/>
        </w:rPr>
        <w:t xml:space="preserve">Since the majority of animals used in biomedical research are killed during or after the experiments, and since many suffer during the studies, the lives and wellbeing of animals are routinely sacrificed for poor research. </w:t>
      </w:r>
      <w:r w:rsidRPr="005E3501">
        <w:rPr>
          <w:rStyle w:val="newblue-arguments-footnotes-link"/>
          <w:rFonts w:ascii="Arial" w:hAnsi="Arial" w:cs="Arial"/>
          <w:sz w:val="20"/>
          <w:szCs w:val="24"/>
          <w:shd w:val="clear" w:color="auto" w:fill="FFFFFF" w:themeFill="background1"/>
        </w:rPr>
        <w:t>[</w:t>
      </w:r>
      <w:hyperlink r:id="rId86" w:anchor="65" w:history="1">
        <w:r w:rsidRPr="005E3501">
          <w:rPr>
            <w:rStyle w:val="Hyperlink"/>
            <w:rFonts w:ascii="Arial" w:hAnsi="Arial" w:cs="Arial"/>
            <w:color w:val="auto"/>
            <w:sz w:val="20"/>
            <w:szCs w:val="24"/>
          </w:rPr>
          <w:t>65</w:t>
        </w:r>
      </w:hyperlink>
      <w:r w:rsidRPr="005E3501">
        <w:rPr>
          <w:rStyle w:val="newblue-arguments-footnotes-link"/>
          <w:rFonts w:ascii="Arial" w:hAnsi="Arial" w:cs="Arial"/>
          <w:sz w:val="20"/>
          <w:szCs w:val="24"/>
        </w:rPr>
        <w:t>]</w:t>
      </w:r>
    </w:p>
    <w:p w:rsidR="008B72E1" w:rsidRDefault="008B72E1" w:rsidP="008B72E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243225" w:rsidRDefault="00243225" w:rsidP="008B72E1">
      <w:pPr>
        <w:spacing w:after="0" w:line="240" w:lineRule="auto"/>
        <w:jc w:val="center"/>
        <w:rPr>
          <w:rStyle w:val="Emphasis"/>
          <w:rFonts w:ascii="Arial" w:hAnsi="Arial" w:cs="Arial"/>
          <w:sz w:val="24"/>
          <w:szCs w:val="23"/>
        </w:rPr>
      </w:pPr>
    </w:p>
    <w:p w:rsidR="00243225" w:rsidRPr="00243225" w:rsidRDefault="00243225" w:rsidP="00243225">
      <w:pPr>
        <w:spacing w:after="0" w:line="240" w:lineRule="auto"/>
        <w:rPr>
          <w:rStyle w:val="Emphasis"/>
          <w:rFonts w:ascii="Arial" w:hAnsi="Arial" w:cs="Arial"/>
          <w:i w:val="0"/>
          <w:sz w:val="24"/>
          <w:szCs w:val="24"/>
        </w:rPr>
      </w:pPr>
      <w:r w:rsidRPr="00243225">
        <w:rPr>
          <w:rStyle w:val="newblue-arguments-bolded-intro"/>
          <w:rFonts w:ascii="Arial" w:hAnsi="Arial" w:cs="Arial"/>
          <w:b/>
          <w:bCs/>
          <w:sz w:val="24"/>
          <w:szCs w:val="24"/>
        </w:rPr>
        <w:t>[9</w:t>
      </w:r>
      <w:r w:rsidR="00D11CF4">
        <w:rPr>
          <w:rStyle w:val="newblue-arguments-bolded-intro"/>
          <w:rFonts w:ascii="Arial" w:hAnsi="Arial" w:cs="Arial"/>
          <w:b/>
          <w:bCs/>
          <w:sz w:val="24"/>
          <w:szCs w:val="24"/>
        </w:rPr>
        <w:t>B</w:t>
      </w:r>
      <w:r w:rsidRPr="00243225">
        <w:rPr>
          <w:rStyle w:val="newblue-arguments-bolded-intro"/>
          <w:rFonts w:ascii="Arial" w:hAnsi="Arial" w:cs="Arial"/>
          <w:b/>
          <w:bCs/>
          <w:sz w:val="24"/>
          <w:szCs w:val="24"/>
        </w:rPr>
        <w:t>] Animals do not have rights, therefore it is acceptable to experiment on them</w:t>
      </w:r>
      <w:r w:rsidRPr="00243225">
        <w:rPr>
          <w:rStyle w:val="newblue-arguments-bolded-intro"/>
          <w:rFonts w:ascii="Arial" w:hAnsi="Arial" w:cs="Arial"/>
          <w:b/>
          <w:bCs/>
          <w:sz w:val="24"/>
          <w:szCs w:val="24"/>
          <w:shd w:val="clear" w:color="auto" w:fill="FFFFFF" w:themeFill="background1"/>
        </w:rPr>
        <w:t>.</w:t>
      </w:r>
      <w:r w:rsidRPr="00243225">
        <w:rPr>
          <w:rFonts w:ascii="Arial" w:hAnsi="Arial" w:cs="Arial"/>
          <w:sz w:val="24"/>
          <w:szCs w:val="24"/>
          <w:shd w:val="clear" w:color="auto" w:fill="FFFFFF" w:themeFill="background1"/>
        </w:rPr>
        <w:t xml:space="preserve"> Animals do not have the cognitive ability or moral judgment that humans do and because of this they have been treated differently than humans by nearly every culture throughout recorded history. If we granted animals rights, all humans would have to become vegetarians, and hunting would need to be outlawed. </w:t>
      </w:r>
      <w:r w:rsidRPr="005E3501">
        <w:rPr>
          <w:rStyle w:val="newblue-arguments-footnotes-link"/>
          <w:rFonts w:ascii="Arial" w:hAnsi="Arial" w:cs="Arial"/>
          <w:sz w:val="20"/>
          <w:szCs w:val="24"/>
          <w:shd w:val="clear" w:color="auto" w:fill="FFFFFF" w:themeFill="background1"/>
        </w:rPr>
        <w:t>[</w:t>
      </w:r>
      <w:hyperlink r:id="rId87" w:anchor="33" w:history="1">
        <w:r w:rsidRPr="005E3501">
          <w:rPr>
            <w:rStyle w:val="Hyperlink"/>
            <w:rFonts w:ascii="Arial" w:hAnsi="Arial" w:cs="Arial"/>
            <w:color w:val="auto"/>
            <w:sz w:val="20"/>
            <w:szCs w:val="24"/>
          </w:rPr>
          <w:t>33</w:t>
        </w:r>
      </w:hyperlink>
      <w:r w:rsidRPr="005E3501">
        <w:rPr>
          <w:rStyle w:val="newblue-arguments-footnotes-link"/>
          <w:rFonts w:ascii="Arial" w:hAnsi="Arial" w:cs="Arial"/>
          <w:sz w:val="20"/>
          <w:szCs w:val="24"/>
        </w:rPr>
        <w:t>][</w:t>
      </w:r>
      <w:hyperlink r:id="rId88" w:anchor="34" w:history="1">
        <w:r w:rsidRPr="005E3501">
          <w:rPr>
            <w:rStyle w:val="Hyperlink"/>
            <w:rFonts w:ascii="Arial" w:hAnsi="Arial" w:cs="Arial"/>
            <w:color w:val="auto"/>
            <w:sz w:val="20"/>
            <w:szCs w:val="24"/>
          </w:rPr>
          <w:t>34</w:t>
        </w:r>
      </w:hyperlink>
      <w:r w:rsidRPr="005E3501">
        <w:rPr>
          <w:rStyle w:val="newblue-arguments-footnotes-link"/>
          <w:rFonts w:ascii="Arial" w:hAnsi="Arial" w:cs="Arial"/>
          <w:sz w:val="20"/>
          <w:szCs w:val="24"/>
        </w:rPr>
        <w:t>]</w:t>
      </w:r>
    </w:p>
    <w:p w:rsidR="00243225" w:rsidRDefault="00243225" w:rsidP="00243225">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B72E1" w:rsidRDefault="008B72E1" w:rsidP="00243225">
      <w:pPr>
        <w:spacing w:after="0" w:line="240" w:lineRule="auto"/>
        <w:jc w:val="center"/>
        <w:rPr>
          <w:rFonts w:ascii="Arial" w:hAnsi="Arial" w:cs="Arial"/>
          <w:iCs/>
          <w:sz w:val="24"/>
          <w:szCs w:val="24"/>
        </w:rPr>
      </w:pPr>
    </w:p>
    <w:p w:rsidR="008F32F1" w:rsidRDefault="008F32F1" w:rsidP="008F32F1">
      <w:pPr>
        <w:spacing w:after="0" w:line="240" w:lineRule="auto"/>
        <w:rPr>
          <w:rFonts w:ascii="Arial" w:hAnsi="Arial" w:cs="Arial"/>
          <w:sz w:val="24"/>
          <w:szCs w:val="24"/>
          <w:shd w:val="clear" w:color="auto" w:fill="FFFFFF" w:themeFill="background1"/>
        </w:rPr>
      </w:pPr>
      <w:r w:rsidRPr="00243225">
        <w:rPr>
          <w:rStyle w:val="newblue-arguments-bolded-intro"/>
          <w:rFonts w:ascii="Arial" w:hAnsi="Arial" w:cs="Arial"/>
          <w:b/>
          <w:bCs/>
          <w:sz w:val="24"/>
          <w:szCs w:val="24"/>
        </w:rPr>
        <w:t>[11</w:t>
      </w:r>
      <w:r w:rsidR="00D11CF4">
        <w:rPr>
          <w:rStyle w:val="newblue-arguments-bolded-intro"/>
          <w:rFonts w:ascii="Arial" w:hAnsi="Arial" w:cs="Arial"/>
          <w:b/>
          <w:bCs/>
          <w:sz w:val="24"/>
          <w:szCs w:val="24"/>
        </w:rPr>
        <w:t>A</w:t>
      </w:r>
      <w:r w:rsidRPr="00243225">
        <w:rPr>
          <w:rStyle w:val="newblue-arguments-bolded-intro"/>
          <w:rFonts w:ascii="Arial" w:hAnsi="Arial" w:cs="Arial"/>
          <w:b/>
          <w:bCs/>
          <w:sz w:val="24"/>
          <w:szCs w:val="24"/>
        </w:rPr>
        <w:t>] Some cosmetics and health care products must be tested on animals to ensure their safety</w:t>
      </w:r>
      <w:r w:rsidRPr="00243225">
        <w:rPr>
          <w:rStyle w:val="newblue-arguments-bolded-intro"/>
          <w:rFonts w:ascii="Arial" w:hAnsi="Arial" w:cs="Arial"/>
          <w:b/>
          <w:bCs/>
          <w:sz w:val="24"/>
          <w:szCs w:val="24"/>
          <w:shd w:val="clear" w:color="auto" w:fill="FFFFFF" w:themeFill="background1"/>
        </w:rPr>
        <w:t>.</w:t>
      </w:r>
    </w:p>
    <w:p w:rsidR="008F32F1" w:rsidRDefault="008F32F1" w:rsidP="008F32F1">
      <w:pPr>
        <w:spacing w:after="0" w:line="240" w:lineRule="auto"/>
        <w:rPr>
          <w:rStyle w:val="newblue-arguments-footnotes-link"/>
          <w:rFonts w:ascii="Arial" w:hAnsi="Arial" w:cs="Arial"/>
          <w:sz w:val="24"/>
          <w:szCs w:val="24"/>
        </w:rPr>
      </w:pPr>
      <w:r w:rsidRPr="00243225">
        <w:rPr>
          <w:rFonts w:ascii="Arial" w:hAnsi="Arial" w:cs="Arial"/>
          <w:sz w:val="24"/>
          <w:szCs w:val="24"/>
          <w:shd w:val="clear" w:color="auto" w:fill="FFFFFF" w:themeFill="background1"/>
        </w:rPr>
        <w:t xml:space="preserve">American women use an average of 12 personal care products per day, so product safety is of great importance. </w:t>
      </w:r>
      <w:r w:rsidRPr="004629BE">
        <w:rPr>
          <w:rStyle w:val="newblue-arguments-footnotes-link"/>
          <w:rFonts w:ascii="Arial" w:hAnsi="Arial" w:cs="Arial"/>
          <w:sz w:val="20"/>
          <w:szCs w:val="24"/>
          <w:shd w:val="clear" w:color="auto" w:fill="FFFFFF" w:themeFill="background1"/>
        </w:rPr>
        <w:t>[</w:t>
      </w:r>
      <w:hyperlink r:id="rId89" w:anchor="41" w:history="1">
        <w:r w:rsidRPr="004629BE">
          <w:rPr>
            <w:rStyle w:val="Hyperlink"/>
            <w:rFonts w:ascii="Arial" w:hAnsi="Arial" w:cs="Arial"/>
            <w:color w:val="auto"/>
            <w:sz w:val="20"/>
            <w:szCs w:val="24"/>
            <w:shd w:val="clear" w:color="auto" w:fill="FFFFFF" w:themeFill="background1"/>
          </w:rPr>
          <w:t>41</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243225">
        <w:rPr>
          <w:rFonts w:ascii="Arial" w:hAnsi="Arial" w:cs="Arial"/>
          <w:sz w:val="24"/>
          <w:szCs w:val="24"/>
          <w:shd w:val="clear" w:color="auto" w:fill="FFFFFF" w:themeFill="background1"/>
        </w:rPr>
        <w:t xml:space="preserve">The US Food and Drug Administration endorses the use of animal tests on cosmetics to "assure the safety of a product or ingredient." </w:t>
      </w:r>
      <w:r w:rsidRPr="004629BE">
        <w:rPr>
          <w:rStyle w:val="newblue-arguments-footnotes-link"/>
          <w:rFonts w:ascii="Arial" w:hAnsi="Arial" w:cs="Arial"/>
          <w:sz w:val="20"/>
          <w:szCs w:val="24"/>
          <w:shd w:val="clear" w:color="auto" w:fill="FFFFFF" w:themeFill="background1"/>
        </w:rPr>
        <w:t>[</w:t>
      </w:r>
      <w:hyperlink r:id="rId90" w:anchor="42" w:history="1">
        <w:r w:rsidRPr="004629BE">
          <w:rPr>
            <w:rStyle w:val="Hyperlink"/>
            <w:rFonts w:ascii="Arial" w:hAnsi="Arial" w:cs="Arial"/>
            <w:color w:val="auto"/>
            <w:sz w:val="20"/>
            <w:szCs w:val="24"/>
            <w:shd w:val="clear" w:color="auto" w:fill="FFFFFF" w:themeFill="background1"/>
          </w:rPr>
          <w:t>42</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243225">
        <w:rPr>
          <w:rFonts w:ascii="Arial" w:hAnsi="Arial" w:cs="Arial"/>
          <w:sz w:val="24"/>
          <w:szCs w:val="24"/>
          <w:shd w:val="clear" w:color="auto" w:fill="FFFFFF" w:themeFill="background1"/>
        </w:rPr>
        <w:t xml:space="preserve">China requires that all cosmetics be tested on animals before they go on sale, so cosmetics companies must have their products tested on animals if they want distribution in China. </w:t>
      </w:r>
      <w:r w:rsidRPr="004629BE">
        <w:rPr>
          <w:rStyle w:val="newblue-arguments-footnotes-link"/>
          <w:rFonts w:ascii="Arial" w:hAnsi="Arial" w:cs="Arial"/>
          <w:sz w:val="20"/>
          <w:szCs w:val="24"/>
          <w:shd w:val="clear" w:color="auto" w:fill="FFFFFF" w:themeFill="background1"/>
        </w:rPr>
        <w:t>[</w:t>
      </w:r>
      <w:hyperlink r:id="rId91" w:anchor="43" w:history="1">
        <w:r w:rsidRPr="004629BE">
          <w:rPr>
            <w:rStyle w:val="Hyperlink"/>
            <w:rFonts w:ascii="Arial" w:hAnsi="Arial" w:cs="Arial"/>
            <w:color w:val="auto"/>
            <w:sz w:val="20"/>
            <w:szCs w:val="24"/>
            <w:shd w:val="clear" w:color="auto" w:fill="FFFFFF" w:themeFill="background1"/>
          </w:rPr>
          <w:t>43</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243225">
        <w:rPr>
          <w:rFonts w:ascii="Arial" w:hAnsi="Arial" w:cs="Arial"/>
          <w:sz w:val="24"/>
          <w:szCs w:val="24"/>
          <w:shd w:val="clear" w:color="auto" w:fill="FFFFFF" w:themeFill="background1"/>
        </w:rPr>
        <w:t xml:space="preserve">Mosquito repellent, which helps protect people from malaria and other dangerous illnesses, must undergo toxicological testing (which involves animal testing) in order to be sold in the United States and Europe. </w:t>
      </w:r>
      <w:r w:rsidRPr="004629BE">
        <w:rPr>
          <w:rStyle w:val="newblue-arguments-footnotes-link"/>
          <w:rFonts w:ascii="Arial" w:hAnsi="Arial" w:cs="Arial"/>
          <w:sz w:val="20"/>
          <w:szCs w:val="24"/>
          <w:shd w:val="clear" w:color="auto" w:fill="FFFFFF" w:themeFill="background1"/>
        </w:rPr>
        <w:t>[</w:t>
      </w:r>
      <w:hyperlink r:id="rId92" w:anchor="44" w:history="1">
        <w:r w:rsidRPr="004629BE">
          <w:rPr>
            <w:rStyle w:val="Hyperlink"/>
            <w:rFonts w:ascii="Arial" w:hAnsi="Arial" w:cs="Arial"/>
            <w:color w:val="auto"/>
            <w:sz w:val="20"/>
            <w:szCs w:val="24"/>
          </w:rPr>
          <w:t>44</w:t>
        </w:r>
      </w:hyperlink>
      <w:r w:rsidRPr="004629BE">
        <w:rPr>
          <w:rStyle w:val="newblue-arguments-footnotes-link"/>
          <w:rFonts w:ascii="Arial" w:hAnsi="Arial" w:cs="Arial"/>
          <w:sz w:val="20"/>
          <w:szCs w:val="24"/>
        </w:rPr>
        <w:t>]</w:t>
      </w:r>
    </w:p>
    <w:p w:rsidR="008F32F1" w:rsidRDefault="008F32F1" w:rsidP="008F32F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F32F1" w:rsidRDefault="008F32F1" w:rsidP="008F32F1">
      <w:pPr>
        <w:spacing w:after="0" w:line="240" w:lineRule="auto"/>
        <w:rPr>
          <w:rStyle w:val="newblue-arguments-bolded-intro"/>
          <w:rFonts w:ascii="Arial" w:hAnsi="Arial" w:cs="Arial"/>
          <w:b/>
          <w:bCs/>
          <w:sz w:val="24"/>
          <w:szCs w:val="24"/>
        </w:rPr>
      </w:pPr>
    </w:p>
    <w:p w:rsidR="008F32F1" w:rsidRDefault="00243225" w:rsidP="008F32F1">
      <w:pPr>
        <w:spacing w:after="0" w:line="240" w:lineRule="auto"/>
        <w:rPr>
          <w:rFonts w:ascii="Arial" w:hAnsi="Arial" w:cs="Arial"/>
          <w:sz w:val="24"/>
          <w:szCs w:val="24"/>
          <w:shd w:val="clear" w:color="auto" w:fill="FFFFFF" w:themeFill="background1"/>
        </w:rPr>
      </w:pPr>
      <w:r w:rsidRPr="00243225">
        <w:rPr>
          <w:rStyle w:val="newblue-arguments-bolded-intro"/>
          <w:rFonts w:ascii="Arial" w:hAnsi="Arial" w:cs="Arial"/>
          <w:b/>
          <w:bCs/>
          <w:sz w:val="24"/>
          <w:szCs w:val="24"/>
        </w:rPr>
        <w:lastRenderedPageBreak/>
        <w:t>[10</w:t>
      </w:r>
      <w:r w:rsidR="00D11CF4">
        <w:rPr>
          <w:rStyle w:val="newblue-arguments-bolded-intro"/>
          <w:rFonts w:ascii="Arial" w:hAnsi="Arial" w:cs="Arial"/>
          <w:b/>
          <w:bCs/>
          <w:sz w:val="24"/>
          <w:szCs w:val="24"/>
        </w:rPr>
        <w:t>A</w:t>
      </w:r>
      <w:r w:rsidRPr="00243225">
        <w:rPr>
          <w:rStyle w:val="newblue-arguments-bolded-intro"/>
          <w:rFonts w:ascii="Arial" w:hAnsi="Arial" w:cs="Arial"/>
          <w:b/>
          <w:bCs/>
          <w:sz w:val="24"/>
          <w:szCs w:val="24"/>
        </w:rPr>
        <w:t>] Animals can suffer like humans do, so it is speciesism to experiment on them while we refrain from experimenting on humans</w:t>
      </w:r>
      <w:r w:rsidRPr="00243225">
        <w:rPr>
          <w:rStyle w:val="newblue-arguments-bolded-intro"/>
          <w:rFonts w:ascii="Arial" w:hAnsi="Arial" w:cs="Arial"/>
          <w:b/>
          <w:bCs/>
          <w:sz w:val="24"/>
          <w:szCs w:val="24"/>
          <w:shd w:val="clear" w:color="auto" w:fill="FFFFFF" w:themeFill="background1"/>
        </w:rPr>
        <w:t>.</w:t>
      </w:r>
      <w:r w:rsidRPr="00243225">
        <w:rPr>
          <w:rFonts w:ascii="Arial" w:hAnsi="Arial" w:cs="Arial"/>
          <w:sz w:val="24"/>
          <w:szCs w:val="24"/>
          <w:shd w:val="clear" w:color="auto" w:fill="FFFFFF" w:themeFill="background1"/>
        </w:rPr>
        <w:t xml:space="preserve"> </w:t>
      </w:r>
    </w:p>
    <w:p w:rsidR="00243225" w:rsidRPr="008F32F1" w:rsidRDefault="00243225" w:rsidP="008F32F1">
      <w:pPr>
        <w:spacing w:after="0" w:line="240" w:lineRule="auto"/>
        <w:rPr>
          <w:rStyle w:val="Emphasis"/>
          <w:rFonts w:ascii="Arial" w:hAnsi="Arial" w:cs="Arial"/>
          <w:i w:val="0"/>
          <w:iCs w:val="0"/>
          <w:sz w:val="24"/>
          <w:szCs w:val="24"/>
        </w:rPr>
      </w:pPr>
      <w:r w:rsidRPr="00243225">
        <w:rPr>
          <w:rFonts w:ascii="Arial" w:hAnsi="Arial" w:cs="Arial"/>
          <w:sz w:val="24"/>
          <w:szCs w:val="24"/>
          <w:shd w:val="clear" w:color="auto" w:fill="FFFFFF" w:themeFill="background1"/>
        </w:rPr>
        <w:t xml:space="preserve">All suffering is undesirable, whether it be in humans or animals. Discriminating against animals because they do not have the cognitive ability, language, or moral judgment that humans do is no more justifiable than discriminating against human beings with severe mental impairments. </w:t>
      </w:r>
      <w:r w:rsidRPr="004629BE">
        <w:rPr>
          <w:rStyle w:val="newblue-arguments-footnotes-link"/>
          <w:rFonts w:ascii="Arial" w:hAnsi="Arial" w:cs="Arial"/>
          <w:sz w:val="20"/>
          <w:szCs w:val="24"/>
          <w:shd w:val="clear" w:color="auto" w:fill="FFFFFF" w:themeFill="background1"/>
        </w:rPr>
        <w:t>[</w:t>
      </w:r>
      <w:hyperlink r:id="rId93" w:anchor="66" w:history="1">
        <w:r w:rsidRPr="004629BE">
          <w:rPr>
            <w:rStyle w:val="Hyperlink"/>
            <w:rFonts w:ascii="Arial" w:hAnsi="Arial" w:cs="Arial"/>
            <w:color w:val="auto"/>
            <w:sz w:val="20"/>
            <w:szCs w:val="24"/>
            <w:shd w:val="clear" w:color="auto" w:fill="FFFFFF" w:themeFill="background1"/>
          </w:rPr>
          <w:t>66</w:t>
        </w:r>
      </w:hyperlink>
      <w:r w:rsidRPr="004629BE">
        <w:rPr>
          <w:rStyle w:val="newblue-arguments-footnotes-link"/>
          <w:rFonts w:ascii="Arial" w:hAnsi="Arial" w:cs="Arial"/>
          <w:sz w:val="20"/>
          <w:szCs w:val="24"/>
          <w:shd w:val="clear" w:color="auto" w:fill="FFFFFF" w:themeFill="background1"/>
        </w:rPr>
        <w:t>][</w:t>
      </w:r>
      <w:hyperlink r:id="rId94" w:anchor="67" w:history="1">
        <w:r w:rsidRPr="004629BE">
          <w:rPr>
            <w:rStyle w:val="Hyperlink"/>
            <w:rFonts w:ascii="Arial" w:hAnsi="Arial" w:cs="Arial"/>
            <w:color w:val="auto"/>
            <w:sz w:val="20"/>
            <w:szCs w:val="24"/>
            <w:shd w:val="clear" w:color="auto" w:fill="FFFFFF" w:themeFill="background1"/>
          </w:rPr>
          <w:t>67</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243225">
        <w:rPr>
          <w:rFonts w:ascii="Arial" w:hAnsi="Arial" w:cs="Arial"/>
          <w:sz w:val="24"/>
          <w:szCs w:val="24"/>
          <w:shd w:val="clear" w:color="auto" w:fill="FFFFFF" w:themeFill="background1"/>
        </w:rPr>
        <w:t xml:space="preserve">As English philosopher Jeremy Bentham wrote in the 1700s, "The question is not, Can they </w:t>
      </w:r>
      <w:r w:rsidRPr="00243225">
        <w:rPr>
          <w:rFonts w:ascii="Arial" w:hAnsi="Arial" w:cs="Arial"/>
          <w:i/>
          <w:iCs/>
          <w:sz w:val="24"/>
          <w:szCs w:val="24"/>
          <w:shd w:val="clear" w:color="auto" w:fill="FFFFFF" w:themeFill="background1"/>
        </w:rPr>
        <w:t>reason?</w:t>
      </w:r>
      <w:r w:rsidRPr="00243225">
        <w:rPr>
          <w:rFonts w:ascii="Arial" w:hAnsi="Arial" w:cs="Arial"/>
          <w:sz w:val="24"/>
          <w:szCs w:val="24"/>
          <w:shd w:val="clear" w:color="auto" w:fill="FFFFFF" w:themeFill="background1"/>
        </w:rPr>
        <w:t xml:space="preserve"> nor, Can they </w:t>
      </w:r>
      <w:r w:rsidRPr="00243225">
        <w:rPr>
          <w:rFonts w:ascii="Arial" w:hAnsi="Arial" w:cs="Arial"/>
          <w:i/>
          <w:iCs/>
          <w:sz w:val="24"/>
          <w:szCs w:val="24"/>
          <w:shd w:val="clear" w:color="auto" w:fill="FFFFFF" w:themeFill="background1"/>
        </w:rPr>
        <w:t>talk?</w:t>
      </w:r>
      <w:r w:rsidRPr="00243225">
        <w:rPr>
          <w:rFonts w:ascii="Arial" w:hAnsi="Arial" w:cs="Arial"/>
          <w:sz w:val="24"/>
          <w:szCs w:val="24"/>
          <w:shd w:val="clear" w:color="auto" w:fill="FFFFFF" w:themeFill="background1"/>
        </w:rPr>
        <w:t xml:space="preserve"> but, Can they </w:t>
      </w:r>
      <w:r w:rsidRPr="00243225">
        <w:rPr>
          <w:rFonts w:ascii="Arial" w:hAnsi="Arial" w:cs="Arial"/>
          <w:i/>
          <w:iCs/>
          <w:sz w:val="24"/>
          <w:szCs w:val="24"/>
          <w:shd w:val="clear" w:color="auto" w:fill="FFFFFF" w:themeFill="background1"/>
        </w:rPr>
        <w:t>suffer?</w:t>
      </w:r>
      <w:r w:rsidRPr="00243225">
        <w:rPr>
          <w:rFonts w:ascii="Arial" w:hAnsi="Arial" w:cs="Arial"/>
          <w:sz w:val="24"/>
          <w:szCs w:val="24"/>
          <w:shd w:val="clear" w:color="auto" w:fill="FFFFFF" w:themeFill="background1"/>
        </w:rPr>
        <w:t xml:space="preserve">" </w:t>
      </w:r>
      <w:r w:rsidRPr="004629BE">
        <w:rPr>
          <w:rStyle w:val="newblue-arguments-footnotes-link"/>
          <w:rFonts w:ascii="Arial" w:hAnsi="Arial" w:cs="Arial"/>
          <w:sz w:val="20"/>
          <w:szCs w:val="24"/>
          <w:shd w:val="clear" w:color="auto" w:fill="FFFFFF" w:themeFill="background1"/>
        </w:rPr>
        <w:t>[</w:t>
      </w:r>
      <w:hyperlink r:id="rId95" w:anchor="66" w:history="1">
        <w:r w:rsidRPr="004629BE">
          <w:rPr>
            <w:rStyle w:val="Hyperlink"/>
            <w:rFonts w:ascii="Arial" w:hAnsi="Arial" w:cs="Arial"/>
            <w:color w:val="auto"/>
            <w:sz w:val="20"/>
            <w:szCs w:val="24"/>
          </w:rPr>
          <w:t>66</w:t>
        </w:r>
      </w:hyperlink>
      <w:r w:rsidRPr="004629BE">
        <w:rPr>
          <w:rStyle w:val="newblue-arguments-footnotes-link"/>
          <w:rFonts w:ascii="Arial" w:hAnsi="Arial" w:cs="Arial"/>
          <w:sz w:val="20"/>
          <w:szCs w:val="24"/>
        </w:rPr>
        <w:t>]</w:t>
      </w:r>
      <w:r w:rsidR="008F32F1" w:rsidRPr="004629BE">
        <w:rPr>
          <w:rStyle w:val="newblue-arguments-footnotes-link"/>
          <w:rFonts w:ascii="Arial" w:hAnsi="Arial" w:cs="Arial"/>
          <w:sz w:val="20"/>
          <w:szCs w:val="24"/>
        </w:rPr>
        <w:tab/>
      </w:r>
      <w:r w:rsidR="008F32F1">
        <w:rPr>
          <w:rStyle w:val="newblue-arguments-footnotes-link"/>
          <w:rFonts w:ascii="Arial" w:hAnsi="Arial" w:cs="Arial"/>
          <w:sz w:val="24"/>
          <w:szCs w:val="24"/>
        </w:rPr>
        <w:tab/>
      </w:r>
      <w:r w:rsidR="008F32F1">
        <w:rPr>
          <w:rStyle w:val="newblue-arguments-footnotes-link"/>
          <w:rFonts w:ascii="Arial" w:hAnsi="Arial" w:cs="Arial"/>
          <w:sz w:val="24"/>
          <w:szCs w:val="24"/>
        </w:rPr>
        <w:tab/>
      </w:r>
      <w:r w:rsidRPr="00472964">
        <w:rPr>
          <w:rStyle w:val="Emphasis"/>
          <w:rFonts w:ascii="Arial" w:hAnsi="Arial" w:cs="Arial"/>
          <w:sz w:val="24"/>
          <w:szCs w:val="23"/>
        </w:rPr>
        <w:t>Source: animal-testing.procon.org</w:t>
      </w:r>
    </w:p>
    <w:p w:rsidR="00243225" w:rsidRDefault="00243225" w:rsidP="00243225">
      <w:pPr>
        <w:spacing w:after="0" w:line="240" w:lineRule="auto"/>
        <w:jc w:val="center"/>
        <w:rPr>
          <w:rStyle w:val="Emphasis"/>
          <w:rFonts w:ascii="Arial" w:hAnsi="Arial" w:cs="Arial"/>
          <w:sz w:val="24"/>
          <w:szCs w:val="23"/>
        </w:rPr>
      </w:pPr>
    </w:p>
    <w:p w:rsidR="00243225" w:rsidRDefault="00243225" w:rsidP="00243225">
      <w:pPr>
        <w:spacing w:after="0" w:line="240" w:lineRule="auto"/>
        <w:rPr>
          <w:rFonts w:ascii="Arial" w:hAnsi="Arial" w:cs="Arial"/>
          <w:sz w:val="24"/>
          <w:szCs w:val="24"/>
          <w:shd w:val="clear" w:color="auto" w:fill="FFFFFF" w:themeFill="background1"/>
        </w:rPr>
      </w:pPr>
      <w:r w:rsidRPr="00243225">
        <w:rPr>
          <w:rStyle w:val="newblue-arguments-bolded-intro"/>
          <w:rFonts w:ascii="Arial" w:hAnsi="Arial" w:cs="Arial"/>
          <w:b/>
          <w:bCs/>
          <w:sz w:val="24"/>
          <w:szCs w:val="24"/>
        </w:rPr>
        <w:t xml:space="preserve"> [10</w:t>
      </w:r>
      <w:r w:rsidR="00D11CF4">
        <w:rPr>
          <w:rStyle w:val="newblue-arguments-bolded-intro"/>
          <w:rFonts w:ascii="Arial" w:hAnsi="Arial" w:cs="Arial"/>
          <w:b/>
          <w:bCs/>
          <w:sz w:val="24"/>
          <w:szCs w:val="24"/>
        </w:rPr>
        <w:t>B</w:t>
      </w:r>
      <w:r w:rsidRPr="00243225">
        <w:rPr>
          <w:rStyle w:val="newblue-arguments-bolded-intro"/>
          <w:rFonts w:ascii="Arial" w:hAnsi="Arial" w:cs="Arial"/>
          <w:b/>
          <w:bCs/>
          <w:sz w:val="24"/>
          <w:szCs w:val="24"/>
        </w:rPr>
        <w:t>] The vast majority of biologists and several of the largest biomedical and health organizations in the United States endorse animal testing</w:t>
      </w:r>
      <w:r w:rsidRPr="00243225">
        <w:rPr>
          <w:rStyle w:val="newblue-arguments-bolded-intro"/>
          <w:rFonts w:ascii="Arial" w:hAnsi="Arial" w:cs="Arial"/>
          <w:b/>
          <w:bCs/>
          <w:sz w:val="24"/>
          <w:szCs w:val="24"/>
          <w:shd w:val="clear" w:color="auto" w:fill="FFFFFF" w:themeFill="background1"/>
        </w:rPr>
        <w:t>.</w:t>
      </w:r>
      <w:r w:rsidRPr="00243225">
        <w:rPr>
          <w:rFonts w:ascii="Arial" w:hAnsi="Arial" w:cs="Arial"/>
          <w:sz w:val="24"/>
          <w:szCs w:val="24"/>
          <w:shd w:val="clear" w:color="auto" w:fill="FFFFFF" w:themeFill="background1"/>
        </w:rPr>
        <w:t xml:space="preserve"> </w:t>
      </w:r>
    </w:p>
    <w:p w:rsidR="00243225" w:rsidRDefault="00243225" w:rsidP="00243225">
      <w:pPr>
        <w:spacing w:after="0" w:line="240" w:lineRule="auto"/>
        <w:rPr>
          <w:rStyle w:val="newblue-arguments-footnotes-link"/>
          <w:rFonts w:ascii="Arial" w:hAnsi="Arial" w:cs="Arial"/>
          <w:sz w:val="24"/>
          <w:szCs w:val="24"/>
        </w:rPr>
      </w:pPr>
      <w:r w:rsidRPr="00243225">
        <w:rPr>
          <w:rFonts w:ascii="Arial" w:hAnsi="Arial" w:cs="Arial"/>
          <w:sz w:val="24"/>
          <w:szCs w:val="24"/>
          <w:shd w:val="clear" w:color="auto" w:fill="FFFFFF" w:themeFill="background1"/>
        </w:rPr>
        <w:t xml:space="preserve">A poll of 3,748 scientists by the Pew Research Center found that 89% favored the use of animals in scientific research. </w:t>
      </w:r>
      <w:r w:rsidRPr="004629BE">
        <w:rPr>
          <w:rStyle w:val="newblue-arguments-footnotes-link"/>
          <w:rFonts w:ascii="Arial" w:hAnsi="Arial" w:cs="Arial"/>
          <w:sz w:val="20"/>
          <w:szCs w:val="24"/>
          <w:shd w:val="clear" w:color="auto" w:fill="FFFFFF" w:themeFill="background1"/>
        </w:rPr>
        <w:t>[</w:t>
      </w:r>
      <w:hyperlink r:id="rId96" w:anchor="120" w:history="1">
        <w:r w:rsidRPr="004629BE">
          <w:rPr>
            <w:rStyle w:val="Hyperlink"/>
            <w:rFonts w:ascii="Arial" w:hAnsi="Arial" w:cs="Arial"/>
            <w:color w:val="auto"/>
            <w:sz w:val="20"/>
            <w:szCs w:val="24"/>
            <w:shd w:val="clear" w:color="auto" w:fill="FFFFFF" w:themeFill="background1"/>
          </w:rPr>
          <w:t>120</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243225">
        <w:rPr>
          <w:rFonts w:ascii="Arial" w:hAnsi="Arial" w:cs="Arial"/>
          <w:sz w:val="24"/>
          <w:szCs w:val="24"/>
          <w:shd w:val="clear" w:color="auto" w:fill="FFFFFF" w:themeFill="background1"/>
        </w:rPr>
        <w:t xml:space="preserve">The American Cancer Society, American Physiological Society, National Association for Biomedical Research, American Heart Association, and the Society of Toxicology all advocate the use of animals in scientific research. </w:t>
      </w:r>
      <w:r w:rsidRPr="004629BE">
        <w:rPr>
          <w:rStyle w:val="newblue-arguments-footnotes-link"/>
          <w:rFonts w:ascii="Arial" w:hAnsi="Arial" w:cs="Arial"/>
          <w:sz w:val="20"/>
          <w:szCs w:val="24"/>
          <w:shd w:val="clear" w:color="auto" w:fill="FFFFFF" w:themeFill="background1"/>
        </w:rPr>
        <w:t>[</w:t>
      </w:r>
      <w:hyperlink r:id="rId97" w:anchor="36" w:history="1">
        <w:r w:rsidRPr="004629BE">
          <w:rPr>
            <w:rStyle w:val="Hyperlink"/>
            <w:rFonts w:ascii="Arial" w:hAnsi="Arial" w:cs="Arial"/>
            <w:color w:val="auto"/>
            <w:sz w:val="20"/>
            <w:szCs w:val="24"/>
            <w:shd w:val="clear" w:color="auto" w:fill="FFFFFF" w:themeFill="background1"/>
          </w:rPr>
          <w:t>36</w:t>
        </w:r>
      </w:hyperlink>
      <w:r w:rsidRPr="004629BE">
        <w:rPr>
          <w:rStyle w:val="newblue-arguments-footnotes-link"/>
          <w:rFonts w:ascii="Arial" w:hAnsi="Arial" w:cs="Arial"/>
          <w:sz w:val="20"/>
          <w:szCs w:val="24"/>
        </w:rPr>
        <w:t>][</w:t>
      </w:r>
      <w:hyperlink r:id="rId98" w:anchor="37" w:history="1">
        <w:r w:rsidRPr="004629BE">
          <w:rPr>
            <w:rStyle w:val="Hyperlink"/>
            <w:rFonts w:ascii="Arial" w:hAnsi="Arial" w:cs="Arial"/>
            <w:color w:val="auto"/>
            <w:sz w:val="20"/>
            <w:szCs w:val="24"/>
          </w:rPr>
          <w:t>37</w:t>
        </w:r>
      </w:hyperlink>
      <w:r w:rsidRPr="004629BE">
        <w:rPr>
          <w:rStyle w:val="newblue-arguments-footnotes-link"/>
          <w:rFonts w:ascii="Arial" w:hAnsi="Arial" w:cs="Arial"/>
          <w:sz w:val="20"/>
          <w:szCs w:val="24"/>
        </w:rPr>
        <w:t>][</w:t>
      </w:r>
      <w:hyperlink r:id="rId99" w:anchor="38" w:history="1">
        <w:r w:rsidRPr="004629BE">
          <w:rPr>
            <w:rStyle w:val="Hyperlink"/>
            <w:rFonts w:ascii="Arial" w:hAnsi="Arial" w:cs="Arial"/>
            <w:color w:val="auto"/>
            <w:sz w:val="20"/>
            <w:szCs w:val="24"/>
          </w:rPr>
          <w:t>38</w:t>
        </w:r>
      </w:hyperlink>
      <w:r w:rsidRPr="004629BE">
        <w:rPr>
          <w:rStyle w:val="newblue-arguments-footnotes-link"/>
          <w:rFonts w:ascii="Arial" w:hAnsi="Arial" w:cs="Arial"/>
          <w:sz w:val="20"/>
          <w:szCs w:val="24"/>
        </w:rPr>
        <w:t>][</w:t>
      </w:r>
      <w:hyperlink r:id="rId100" w:anchor="39" w:history="1">
        <w:r w:rsidRPr="004629BE">
          <w:rPr>
            <w:rStyle w:val="Hyperlink"/>
            <w:rFonts w:ascii="Arial" w:hAnsi="Arial" w:cs="Arial"/>
            <w:color w:val="auto"/>
            <w:sz w:val="20"/>
            <w:szCs w:val="24"/>
          </w:rPr>
          <w:t>39</w:t>
        </w:r>
      </w:hyperlink>
      <w:r w:rsidRPr="004629BE">
        <w:rPr>
          <w:rStyle w:val="newblue-arguments-footnotes-link"/>
          <w:rFonts w:ascii="Arial" w:hAnsi="Arial" w:cs="Arial"/>
          <w:sz w:val="20"/>
          <w:szCs w:val="24"/>
        </w:rPr>
        <w:t>][</w:t>
      </w:r>
      <w:hyperlink r:id="rId101" w:anchor="40" w:history="1">
        <w:r w:rsidRPr="004629BE">
          <w:rPr>
            <w:rStyle w:val="Hyperlink"/>
            <w:rFonts w:ascii="Arial" w:hAnsi="Arial" w:cs="Arial"/>
            <w:color w:val="auto"/>
            <w:sz w:val="20"/>
            <w:szCs w:val="24"/>
          </w:rPr>
          <w:t>40</w:t>
        </w:r>
      </w:hyperlink>
      <w:r w:rsidRPr="004629BE">
        <w:rPr>
          <w:rStyle w:val="newblue-arguments-footnotes-link"/>
          <w:rFonts w:ascii="Arial" w:hAnsi="Arial" w:cs="Arial"/>
          <w:sz w:val="20"/>
          <w:szCs w:val="24"/>
        </w:rPr>
        <w:t>]</w:t>
      </w:r>
    </w:p>
    <w:p w:rsidR="00243225" w:rsidRDefault="00243225" w:rsidP="00243225">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F32F1" w:rsidRDefault="008F32F1" w:rsidP="00243225">
      <w:pPr>
        <w:spacing w:after="0" w:line="240" w:lineRule="auto"/>
        <w:jc w:val="center"/>
        <w:rPr>
          <w:rStyle w:val="Emphasis"/>
          <w:rFonts w:ascii="Arial" w:hAnsi="Arial" w:cs="Arial"/>
          <w:sz w:val="24"/>
          <w:szCs w:val="23"/>
        </w:rPr>
      </w:pPr>
    </w:p>
    <w:p w:rsidR="008F32F1" w:rsidRDefault="008F32F1" w:rsidP="008F32F1">
      <w:pPr>
        <w:spacing w:after="0" w:line="240" w:lineRule="auto"/>
        <w:rPr>
          <w:rFonts w:ascii="Arial" w:hAnsi="Arial" w:cs="Arial"/>
          <w:sz w:val="24"/>
          <w:szCs w:val="24"/>
          <w:shd w:val="clear" w:color="auto" w:fill="FFFFFF" w:themeFill="background1"/>
        </w:rPr>
      </w:pPr>
      <w:r w:rsidRPr="008F32F1">
        <w:rPr>
          <w:rStyle w:val="newblue-arguments-bolded-intro"/>
          <w:rFonts w:ascii="Arial" w:hAnsi="Arial" w:cs="Arial"/>
          <w:b/>
          <w:bCs/>
          <w:sz w:val="24"/>
          <w:szCs w:val="24"/>
        </w:rPr>
        <w:t>[11</w:t>
      </w:r>
      <w:r w:rsidR="00D11CF4">
        <w:rPr>
          <w:rStyle w:val="newblue-arguments-bolded-intro"/>
          <w:rFonts w:ascii="Arial" w:hAnsi="Arial" w:cs="Arial"/>
          <w:b/>
          <w:bCs/>
          <w:sz w:val="24"/>
          <w:szCs w:val="24"/>
        </w:rPr>
        <w:t>B</w:t>
      </w:r>
      <w:r w:rsidRPr="008F32F1">
        <w:rPr>
          <w:rStyle w:val="newblue-arguments-bolded-intro"/>
          <w:rFonts w:ascii="Arial" w:hAnsi="Arial" w:cs="Arial"/>
          <w:b/>
          <w:bCs/>
          <w:sz w:val="24"/>
          <w:szCs w:val="24"/>
        </w:rPr>
        <w:t>] The Animal Welfare Act has not succeeded in preventing horrific cases of animal abuse in research laboratories</w:t>
      </w:r>
      <w:r w:rsidRPr="008F32F1">
        <w:rPr>
          <w:rStyle w:val="newblue-arguments-bolded-intro"/>
          <w:rFonts w:ascii="Arial" w:hAnsi="Arial" w:cs="Arial"/>
          <w:b/>
          <w:bCs/>
          <w:sz w:val="24"/>
          <w:szCs w:val="24"/>
          <w:shd w:val="clear" w:color="auto" w:fill="FFFFFF" w:themeFill="background1"/>
        </w:rPr>
        <w:t>.</w:t>
      </w:r>
      <w:r w:rsidRPr="008F32F1">
        <w:rPr>
          <w:rFonts w:ascii="Arial" w:hAnsi="Arial" w:cs="Arial"/>
          <w:sz w:val="24"/>
          <w:szCs w:val="24"/>
          <w:shd w:val="clear" w:color="auto" w:fill="FFFFFF" w:themeFill="background1"/>
        </w:rPr>
        <w:t xml:space="preserve"> </w:t>
      </w:r>
    </w:p>
    <w:p w:rsidR="008F32F1" w:rsidRPr="008F32F1" w:rsidRDefault="008F32F1" w:rsidP="008F32F1">
      <w:pPr>
        <w:spacing w:after="0" w:line="240" w:lineRule="auto"/>
        <w:rPr>
          <w:rStyle w:val="Emphasis"/>
          <w:rFonts w:ascii="Arial" w:hAnsi="Arial" w:cs="Arial"/>
          <w:i w:val="0"/>
          <w:sz w:val="24"/>
          <w:szCs w:val="24"/>
        </w:rPr>
      </w:pPr>
      <w:r w:rsidRPr="008F32F1">
        <w:rPr>
          <w:rFonts w:ascii="Arial" w:hAnsi="Arial" w:cs="Arial"/>
          <w:sz w:val="24"/>
          <w:szCs w:val="24"/>
          <w:shd w:val="clear" w:color="auto" w:fill="FFFFFF" w:themeFill="background1"/>
        </w:rPr>
        <w:t xml:space="preserve">Violations of the Animal Welfare Act at the federally funded New Iberia Research Center (NIRC) in Louisiana included maltreatment of primates who were suffering such severe psychological stress that they engaged in self-mutilation, infant primates awake and alert during painful experiments, and chimpanzees being intimidated and shot with a dart gun. </w:t>
      </w:r>
      <w:r w:rsidRPr="008F32F1">
        <w:rPr>
          <w:rStyle w:val="newblue-arguments-footnotes-link"/>
          <w:rFonts w:ascii="Arial" w:hAnsi="Arial" w:cs="Arial"/>
          <w:sz w:val="18"/>
          <w:szCs w:val="24"/>
          <w:shd w:val="clear" w:color="auto" w:fill="FFFFFF" w:themeFill="background1"/>
        </w:rPr>
        <w:t>[</w:t>
      </w:r>
      <w:hyperlink r:id="rId102" w:anchor="68" w:history="1">
        <w:r w:rsidRPr="008F32F1">
          <w:rPr>
            <w:rStyle w:val="Hyperlink"/>
            <w:rFonts w:ascii="Arial" w:hAnsi="Arial" w:cs="Arial"/>
            <w:color w:val="auto"/>
            <w:sz w:val="18"/>
            <w:szCs w:val="24"/>
            <w:shd w:val="clear" w:color="auto" w:fill="FFFFFF" w:themeFill="background1"/>
          </w:rPr>
          <w:t>68</w:t>
        </w:r>
      </w:hyperlink>
      <w:r w:rsidRPr="008F32F1">
        <w:rPr>
          <w:rStyle w:val="newblue-arguments-footnotes-link"/>
          <w:rFonts w:ascii="Arial" w:hAnsi="Arial" w:cs="Arial"/>
          <w:sz w:val="18"/>
          <w:szCs w:val="24"/>
          <w:shd w:val="clear" w:color="auto" w:fill="FFFFFF" w:themeFill="background1"/>
        </w:rPr>
        <w:t>]</w:t>
      </w:r>
      <w:r w:rsidRPr="008F32F1">
        <w:rPr>
          <w:rFonts w:ascii="Arial" w:hAnsi="Arial" w:cs="Arial"/>
          <w:sz w:val="18"/>
          <w:szCs w:val="24"/>
          <w:shd w:val="clear" w:color="auto" w:fill="FFFFFF" w:themeFill="background1"/>
        </w:rPr>
        <w:t xml:space="preserve"> </w:t>
      </w:r>
      <w:r w:rsidRPr="008F32F1">
        <w:rPr>
          <w:rFonts w:ascii="Arial" w:hAnsi="Arial" w:cs="Arial"/>
          <w:sz w:val="24"/>
          <w:szCs w:val="24"/>
          <w:shd w:val="clear" w:color="auto" w:fill="FFFFFF" w:themeFill="background1"/>
        </w:rPr>
        <w:t xml:space="preserve">An incident at the University of California at Davis Center for Neuroscience, "three baby mice were found sealed alive in a plastic baggie and left unattended" on a laboratory counter, according to the </w:t>
      </w:r>
      <w:r w:rsidRPr="008F32F1">
        <w:rPr>
          <w:rFonts w:ascii="Arial" w:hAnsi="Arial" w:cs="Arial"/>
          <w:i/>
          <w:iCs/>
          <w:sz w:val="24"/>
          <w:szCs w:val="24"/>
          <w:shd w:val="clear" w:color="auto" w:fill="FFFFFF" w:themeFill="background1"/>
        </w:rPr>
        <w:t>Sacramento Bee</w:t>
      </w:r>
      <w:r w:rsidRPr="008F32F1">
        <w:rPr>
          <w:rFonts w:ascii="Arial" w:hAnsi="Arial" w:cs="Arial"/>
          <w:sz w:val="24"/>
          <w:szCs w:val="24"/>
          <w:shd w:val="clear" w:color="auto" w:fill="FFFFFF" w:themeFill="background1"/>
        </w:rPr>
        <w:t xml:space="preserve">. </w:t>
      </w:r>
      <w:r w:rsidRPr="008F32F1">
        <w:rPr>
          <w:rStyle w:val="newblue-arguments-footnotes-link"/>
          <w:rFonts w:ascii="Arial" w:hAnsi="Arial" w:cs="Arial"/>
          <w:sz w:val="18"/>
          <w:szCs w:val="24"/>
          <w:shd w:val="clear" w:color="auto" w:fill="FFFFFF" w:themeFill="background1"/>
        </w:rPr>
        <w:t>[</w:t>
      </w:r>
      <w:hyperlink r:id="rId103" w:anchor="69" w:history="1">
        <w:r w:rsidRPr="008F32F1">
          <w:rPr>
            <w:rStyle w:val="Hyperlink"/>
            <w:rFonts w:ascii="Arial" w:hAnsi="Arial" w:cs="Arial"/>
            <w:color w:val="auto"/>
            <w:sz w:val="18"/>
            <w:szCs w:val="24"/>
            <w:shd w:val="clear" w:color="auto" w:fill="FFFFFF" w:themeFill="background1"/>
          </w:rPr>
          <w:t>69</w:t>
        </w:r>
      </w:hyperlink>
      <w:r w:rsidRPr="008F32F1">
        <w:rPr>
          <w:rStyle w:val="newblue-arguments-footnotes-link"/>
          <w:rFonts w:ascii="Arial" w:hAnsi="Arial" w:cs="Arial"/>
          <w:sz w:val="18"/>
          <w:szCs w:val="24"/>
          <w:shd w:val="clear" w:color="auto" w:fill="FFFFFF" w:themeFill="background1"/>
        </w:rPr>
        <w:t>]</w:t>
      </w:r>
      <w:r w:rsidRPr="008F32F1">
        <w:rPr>
          <w:rFonts w:ascii="Arial" w:hAnsi="Arial" w:cs="Arial"/>
          <w:sz w:val="18"/>
          <w:szCs w:val="24"/>
          <w:shd w:val="clear" w:color="auto" w:fill="FFFFFF" w:themeFill="background1"/>
        </w:rPr>
        <w:t xml:space="preserve"> </w:t>
      </w:r>
      <w:r w:rsidRPr="008F32F1">
        <w:rPr>
          <w:rFonts w:ascii="Arial" w:hAnsi="Arial" w:cs="Arial"/>
          <w:sz w:val="24"/>
          <w:szCs w:val="24"/>
          <w:shd w:val="clear" w:color="auto" w:fill="FFFFFF" w:themeFill="background1"/>
        </w:rPr>
        <w:t xml:space="preserve">A US Department of Agriculture (USDA) lawsuit against Shin Nippon Biomedical Laboratories (SNBL) of Everett, WA, alleged willful violation of the AWA, including the death of 38 primates from dehydration, hypoglycemia, suffocation, hyperthermia, and seizures. </w:t>
      </w:r>
      <w:r w:rsidRPr="008F32F1">
        <w:rPr>
          <w:rStyle w:val="newblue-arguments-footnotes-link"/>
          <w:rFonts w:ascii="Arial" w:hAnsi="Arial" w:cs="Arial"/>
          <w:sz w:val="18"/>
          <w:szCs w:val="24"/>
          <w:shd w:val="clear" w:color="auto" w:fill="FFFFFF" w:themeFill="background1"/>
        </w:rPr>
        <w:t>[</w:t>
      </w:r>
      <w:hyperlink r:id="rId104" w:anchor="122" w:history="1">
        <w:r w:rsidRPr="008F32F1">
          <w:rPr>
            <w:rStyle w:val="Hyperlink"/>
            <w:rFonts w:ascii="Arial" w:hAnsi="Arial" w:cs="Arial"/>
            <w:color w:val="auto"/>
            <w:sz w:val="18"/>
            <w:szCs w:val="24"/>
          </w:rPr>
          <w:t>122</w:t>
        </w:r>
      </w:hyperlink>
      <w:r w:rsidRPr="008F32F1">
        <w:rPr>
          <w:rStyle w:val="newblue-arguments-footnotes-link"/>
          <w:rFonts w:ascii="Arial" w:hAnsi="Arial" w:cs="Arial"/>
          <w:sz w:val="18"/>
          <w:szCs w:val="24"/>
        </w:rPr>
        <w:t>]</w:t>
      </w:r>
    </w:p>
    <w:p w:rsidR="008F32F1" w:rsidRDefault="008F32F1" w:rsidP="008F32F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243225" w:rsidRDefault="00243225" w:rsidP="00243225">
      <w:pPr>
        <w:spacing w:after="0" w:line="240" w:lineRule="auto"/>
        <w:rPr>
          <w:rFonts w:ascii="Arial" w:hAnsi="Arial" w:cs="Arial"/>
          <w:iCs/>
          <w:sz w:val="24"/>
          <w:szCs w:val="24"/>
        </w:rPr>
      </w:pPr>
    </w:p>
    <w:p w:rsidR="00F92792" w:rsidRDefault="00F92792" w:rsidP="00243225">
      <w:pPr>
        <w:spacing w:after="0" w:line="240" w:lineRule="auto"/>
        <w:rPr>
          <w:rStyle w:val="newblue-arguments-bolded-intro"/>
          <w:rFonts w:ascii="Arial" w:hAnsi="Arial" w:cs="Arial"/>
          <w:b/>
          <w:bCs/>
          <w:sz w:val="24"/>
          <w:szCs w:val="24"/>
        </w:rPr>
      </w:pPr>
      <w:r>
        <w:rPr>
          <w:rStyle w:val="newblue-arguments-bolded-intro"/>
          <w:rFonts w:ascii="Arial" w:hAnsi="Arial" w:cs="Arial"/>
          <w:b/>
          <w:bCs/>
          <w:sz w:val="24"/>
          <w:szCs w:val="24"/>
        </w:rPr>
        <w:t>[13</w:t>
      </w:r>
      <w:r w:rsidR="00D11CF4">
        <w:rPr>
          <w:rStyle w:val="newblue-arguments-bolded-intro"/>
          <w:rFonts w:ascii="Arial" w:hAnsi="Arial" w:cs="Arial"/>
          <w:b/>
          <w:bCs/>
          <w:sz w:val="24"/>
          <w:szCs w:val="24"/>
        </w:rPr>
        <w:t>A</w:t>
      </w:r>
      <w:r>
        <w:rPr>
          <w:rStyle w:val="newblue-arguments-bolded-intro"/>
          <w:rFonts w:ascii="Arial" w:hAnsi="Arial" w:cs="Arial"/>
          <w:b/>
          <w:bCs/>
          <w:sz w:val="24"/>
          <w:szCs w:val="24"/>
        </w:rPr>
        <w:t xml:space="preserve">] </w:t>
      </w:r>
      <w:r w:rsidR="008F32F1" w:rsidRPr="00F92792">
        <w:rPr>
          <w:rStyle w:val="newblue-arguments-bolded-intro"/>
          <w:rFonts w:ascii="Arial" w:hAnsi="Arial" w:cs="Arial"/>
          <w:b/>
          <w:bCs/>
          <w:sz w:val="24"/>
          <w:szCs w:val="24"/>
        </w:rPr>
        <w:t>Medical breakthroughs involving animal research may still have been made without the use of animals.</w:t>
      </w:r>
      <w:r w:rsidR="008F32F1" w:rsidRPr="00F92792">
        <w:rPr>
          <w:rFonts w:ascii="Arial" w:hAnsi="Arial" w:cs="Arial"/>
          <w:sz w:val="24"/>
          <w:szCs w:val="24"/>
          <w:shd w:val="clear" w:color="auto" w:fill="FFFFFF" w:themeFill="background1"/>
        </w:rPr>
        <w:t xml:space="preserve"> There is no evidence that animal experiments were essential in making major medical advances, and if enough money and resources were devoted to animal-free alternatives, other solutions would be found. </w:t>
      </w:r>
      <w:r w:rsidR="008F32F1" w:rsidRPr="004629BE">
        <w:rPr>
          <w:rStyle w:val="newblue-arguments-footnotes-link"/>
          <w:rFonts w:ascii="Arial" w:hAnsi="Arial" w:cs="Arial"/>
          <w:sz w:val="20"/>
          <w:szCs w:val="24"/>
          <w:shd w:val="clear" w:color="auto" w:fill="FFFFFF" w:themeFill="background1"/>
        </w:rPr>
        <w:t>[</w:t>
      </w:r>
      <w:hyperlink r:id="rId105" w:anchor="107" w:history="1">
        <w:r w:rsidR="008F32F1" w:rsidRPr="004629BE">
          <w:rPr>
            <w:rStyle w:val="Hyperlink"/>
            <w:rFonts w:ascii="Arial" w:hAnsi="Arial" w:cs="Arial"/>
            <w:color w:val="auto"/>
            <w:sz w:val="20"/>
            <w:szCs w:val="24"/>
            <w:shd w:val="clear" w:color="auto" w:fill="FFFFFF" w:themeFill="background1"/>
          </w:rPr>
          <w:t>107</w:t>
        </w:r>
      </w:hyperlink>
      <w:r w:rsidR="008F32F1" w:rsidRPr="004629BE">
        <w:rPr>
          <w:rStyle w:val="newblue-arguments-footnotes-link"/>
          <w:rFonts w:ascii="Arial" w:hAnsi="Arial" w:cs="Arial"/>
          <w:sz w:val="20"/>
          <w:szCs w:val="24"/>
          <w:shd w:val="clear" w:color="auto" w:fill="FFFFFF" w:themeFill="background1"/>
        </w:rPr>
        <w:t>]</w:t>
      </w:r>
      <w:r w:rsidR="008F32F1" w:rsidRPr="004629BE">
        <w:rPr>
          <w:rFonts w:ascii="Arial" w:hAnsi="Arial" w:cs="Arial"/>
          <w:sz w:val="20"/>
          <w:szCs w:val="24"/>
          <w:shd w:val="clear" w:color="auto" w:fill="FFFFFF" w:themeFill="background1"/>
        </w:rPr>
        <w:t xml:space="preserve"> </w:t>
      </w:r>
      <w:r w:rsidR="008F32F1" w:rsidRPr="004629BE">
        <w:rPr>
          <w:rStyle w:val="newblue-arguments-footnotes-link"/>
          <w:rFonts w:ascii="Arial" w:hAnsi="Arial" w:cs="Arial"/>
          <w:sz w:val="20"/>
          <w:szCs w:val="24"/>
          <w:shd w:val="clear" w:color="auto" w:fill="FFFFFF" w:themeFill="background1"/>
        </w:rPr>
        <w:t>[</w:t>
      </w:r>
      <w:hyperlink r:id="rId106" w:anchor="129" w:history="1">
        <w:r w:rsidR="008F32F1" w:rsidRPr="004629BE">
          <w:rPr>
            <w:rStyle w:val="Hyperlink"/>
            <w:rFonts w:ascii="Arial" w:hAnsi="Arial" w:cs="Arial"/>
            <w:color w:val="auto"/>
            <w:sz w:val="20"/>
            <w:szCs w:val="24"/>
            <w:shd w:val="clear" w:color="auto" w:fill="FFFFFF" w:themeFill="background1"/>
          </w:rPr>
          <w:t>129</w:t>
        </w:r>
      </w:hyperlink>
      <w:r w:rsidR="008F32F1" w:rsidRPr="004629BE">
        <w:rPr>
          <w:rStyle w:val="newblue-arguments-footnotes-link"/>
          <w:rFonts w:ascii="Arial" w:hAnsi="Arial" w:cs="Arial"/>
          <w:sz w:val="20"/>
          <w:szCs w:val="24"/>
          <w:shd w:val="clear" w:color="auto" w:fill="FFFFFF" w:themeFill="background1"/>
        </w:rPr>
        <w:t>]</w:t>
      </w:r>
      <w:r w:rsidR="008F32F1" w:rsidRPr="004629BE">
        <w:rPr>
          <w:rFonts w:ascii="Arial" w:hAnsi="Arial" w:cs="Arial"/>
          <w:sz w:val="20"/>
          <w:szCs w:val="24"/>
          <w:shd w:val="clear" w:color="auto" w:fill="FFFFFF" w:themeFill="background1"/>
        </w:rPr>
        <w:t xml:space="preserve"> </w:t>
      </w:r>
      <w:r w:rsidR="008F32F1" w:rsidRPr="004629BE">
        <w:rPr>
          <w:rStyle w:val="newblue-arguments-footnotes-link"/>
          <w:rFonts w:ascii="Arial" w:hAnsi="Arial" w:cs="Arial"/>
          <w:sz w:val="20"/>
          <w:szCs w:val="24"/>
          <w:shd w:val="clear" w:color="auto" w:fill="FFFFFF" w:themeFill="background1"/>
        </w:rPr>
        <w:t>[</w:t>
      </w:r>
      <w:hyperlink r:id="rId107" w:anchor="130" w:history="1">
        <w:r w:rsidR="008F32F1" w:rsidRPr="004629BE">
          <w:rPr>
            <w:rStyle w:val="Hyperlink"/>
            <w:rFonts w:ascii="Arial" w:hAnsi="Arial" w:cs="Arial"/>
            <w:color w:val="auto"/>
            <w:sz w:val="20"/>
            <w:szCs w:val="24"/>
            <w:shd w:val="clear" w:color="auto" w:fill="FFFFFF" w:themeFill="background1"/>
          </w:rPr>
          <w:t>130</w:t>
        </w:r>
      </w:hyperlink>
      <w:r w:rsidR="008F32F1" w:rsidRPr="004629BE">
        <w:rPr>
          <w:rStyle w:val="newblue-arguments-footnotes-link"/>
          <w:rFonts w:ascii="Arial" w:hAnsi="Arial" w:cs="Arial"/>
          <w:sz w:val="20"/>
          <w:szCs w:val="24"/>
          <w:shd w:val="clear" w:color="auto" w:fill="FFFFFF" w:themeFill="background1"/>
        </w:rPr>
        <w:t>]</w:t>
      </w:r>
      <w:r w:rsidR="008F32F1" w:rsidRPr="004629BE">
        <w:rPr>
          <w:rFonts w:ascii="Arial" w:hAnsi="Arial" w:cs="Arial"/>
          <w:sz w:val="20"/>
          <w:szCs w:val="24"/>
          <w:shd w:val="clear" w:color="auto" w:fill="FFFFFF" w:themeFill="background1"/>
        </w:rPr>
        <w:t xml:space="preserve"> </w:t>
      </w:r>
      <w:r w:rsidR="008F32F1" w:rsidRPr="00F92792">
        <w:rPr>
          <w:rFonts w:ascii="Arial" w:hAnsi="Arial" w:cs="Arial"/>
          <w:sz w:val="24"/>
          <w:szCs w:val="24"/>
          <w:shd w:val="clear" w:color="auto" w:fill="FFFFFF" w:themeFill="background1"/>
        </w:rPr>
        <w:t xml:space="preserve">Humane Research Australia (HRA) reports that many discoveries made by non-animal methods were later verified by animal experiments, "giving false credit" to animal use. </w:t>
      </w:r>
      <w:r w:rsidR="008F32F1" w:rsidRPr="004629BE">
        <w:rPr>
          <w:rStyle w:val="newblue-arguments-footnotes-link"/>
          <w:rFonts w:ascii="Arial" w:hAnsi="Arial" w:cs="Arial"/>
          <w:sz w:val="20"/>
          <w:szCs w:val="24"/>
          <w:shd w:val="clear" w:color="auto" w:fill="FFFFFF" w:themeFill="background1"/>
        </w:rPr>
        <w:t>[</w:t>
      </w:r>
      <w:hyperlink r:id="rId108" w:anchor="130" w:history="1">
        <w:r w:rsidR="008F32F1" w:rsidRPr="004629BE">
          <w:rPr>
            <w:rStyle w:val="Hyperlink"/>
            <w:rFonts w:ascii="Arial" w:hAnsi="Arial" w:cs="Arial"/>
            <w:color w:val="auto"/>
            <w:sz w:val="20"/>
            <w:szCs w:val="24"/>
            <w:shd w:val="clear" w:color="auto" w:fill="FFFFFF" w:themeFill="background1"/>
          </w:rPr>
          <w:t>130</w:t>
        </w:r>
      </w:hyperlink>
      <w:r w:rsidR="008F32F1" w:rsidRPr="004629BE">
        <w:rPr>
          <w:rStyle w:val="newblue-arguments-footnotes-link"/>
          <w:rFonts w:ascii="Arial" w:hAnsi="Arial" w:cs="Arial"/>
          <w:sz w:val="20"/>
          <w:szCs w:val="24"/>
          <w:shd w:val="clear" w:color="auto" w:fill="FFFFFF" w:themeFill="background1"/>
        </w:rPr>
        <w:t>]</w:t>
      </w:r>
      <w:r w:rsidR="008F32F1" w:rsidRPr="004629BE">
        <w:rPr>
          <w:rFonts w:ascii="Arial" w:hAnsi="Arial" w:cs="Arial"/>
          <w:sz w:val="20"/>
          <w:szCs w:val="24"/>
          <w:shd w:val="clear" w:color="auto" w:fill="FFFFFF" w:themeFill="background1"/>
        </w:rPr>
        <w:t xml:space="preserve"> </w:t>
      </w:r>
      <w:r w:rsidR="008F32F1" w:rsidRPr="00F92792">
        <w:rPr>
          <w:rFonts w:ascii="Arial" w:hAnsi="Arial" w:cs="Arial"/>
          <w:sz w:val="24"/>
          <w:szCs w:val="24"/>
          <w:shd w:val="clear" w:color="auto" w:fill="FFFFFF" w:themeFill="background1"/>
        </w:rPr>
        <w:t xml:space="preserve">For example, HRA notes, "Ovarian function was demonstrated by physician Dr. Robert.T. Morris in 1895 in surgical procedures on women, yet history credits the discovery to Emil Knauer who reproduced the procedure in rabbits in 1896... [and] Banting and Best are often cited as having discovered insulin through animal experiments in 1922. However... the discovery of insulin dates back to 1788 when an English physician, Thomas Cawley, performed an autopsy on a diabetic." </w:t>
      </w:r>
      <w:r w:rsidR="008F32F1" w:rsidRPr="004629BE">
        <w:rPr>
          <w:rStyle w:val="newblue-arguments-footnotes-link"/>
          <w:rFonts w:ascii="Arial" w:hAnsi="Arial" w:cs="Arial"/>
          <w:sz w:val="20"/>
          <w:szCs w:val="24"/>
          <w:shd w:val="clear" w:color="auto" w:fill="FFFFFF" w:themeFill="background1"/>
        </w:rPr>
        <w:t>[</w:t>
      </w:r>
      <w:hyperlink r:id="rId109" w:anchor="130" w:history="1">
        <w:r w:rsidR="008F32F1" w:rsidRPr="004629BE">
          <w:rPr>
            <w:rStyle w:val="Hyperlink"/>
            <w:rFonts w:ascii="Arial" w:hAnsi="Arial" w:cs="Arial"/>
            <w:color w:val="auto"/>
            <w:sz w:val="20"/>
            <w:szCs w:val="24"/>
          </w:rPr>
          <w:t>130</w:t>
        </w:r>
      </w:hyperlink>
      <w:r w:rsidR="008F32F1" w:rsidRPr="004629BE">
        <w:rPr>
          <w:rStyle w:val="newblue-arguments-footnotes-link"/>
          <w:rFonts w:ascii="Arial" w:hAnsi="Arial" w:cs="Arial"/>
          <w:sz w:val="20"/>
          <w:szCs w:val="24"/>
        </w:rPr>
        <w:t>]</w:t>
      </w:r>
    </w:p>
    <w:p w:rsidR="00F92792" w:rsidRDefault="00F92792" w:rsidP="00F92792">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F92792" w:rsidRDefault="00F92792" w:rsidP="00243225">
      <w:pPr>
        <w:spacing w:after="0" w:line="240" w:lineRule="auto"/>
        <w:rPr>
          <w:rStyle w:val="newblue-arguments-bolded-intro"/>
          <w:rFonts w:ascii="Arial" w:hAnsi="Arial" w:cs="Arial"/>
          <w:b/>
          <w:bCs/>
          <w:sz w:val="24"/>
          <w:szCs w:val="24"/>
        </w:rPr>
      </w:pPr>
    </w:p>
    <w:p w:rsidR="008F32F1" w:rsidRPr="008F32F1" w:rsidRDefault="008F32F1" w:rsidP="00243225">
      <w:pPr>
        <w:spacing w:after="0" w:line="240" w:lineRule="auto"/>
        <w:rPr>
          <w:rFonts w:ascii="Arial" w:hAnsi="Arial" w:cs="Arial"/>
          <w:sz w:val="24"/>
          <w:szCs w:val="24"/>
          <w:shd w:val="clear" w:color="auto" w:fill="FFFFFF" w:themeFill="background1"/>
        </w:rPr>
      </w:pPr>
      <w:r w:rsidRPr="008F32F1">
        <w:rPr>
          <w:rStyle w:val="newblue-arguments-bolded-intro"/>
          <w:rFonts w:ascii="Arial" w:hAnsi="Arial" w:cs="Arial"/>
          <w:b/>
          <w:bCs/>
          <w:sz w:val="24"/>
          <w:szCs w:val="24"/>
        </w:rPr>
        <w:lastRenderedPageBreak/>
        <w:t>[12</w:t>
      </w:r>
      <w:r w:rsidR="00D11CF4">
        <w:rPr>
          <w:rStyle w:val="newblue-arguments-bolded-intro"/>
          <w:rFonts w:ascii="Arial" w:hAnsi="Arial" w:cs="Arial"/>
          <w:b/>
          <w:bCs/>
          <w:sz w:val="24"/>
          <w:szCs w:val="24"/>
        </w:rPr>
        <w:t>A</w:t>
      </w:r>
      <w:r w:rsidRPr="008F32F1">
        <w:rPr>
          <w:rStyle w:val="newblue-arguments-bolded-intro"/>
          <w:rFonts w:ascii="Arial" w:hAnsi="Arial" w:cs="Arial"/>
          <w:b/>
          <w:bCs/>
          <w:sz w:val="24"/>
          <w:szCs w:val="24"/>
        </w:rPr>
        <w:t>] Religious traditions allow for human dominion over animals</w:t>
      </w:r>
      <w:r w:rsidRPr="008F32F1">
        <w:rPr>
          <w:rStyle w:val="newblue-arguments-bolded-intro"/>
          <w:rFonts w:ascii="Arial" w:hAnsi="Arial" w:cs="Arial"/>
          <w:b/>
          <w:bCs/>
          <w:sz w:val="24"/>
          <w:szCs w:val="24"/>
          <w:shd w:val="clear" w:color="auto" w:fill="FFFFFF" w:themeFill="background1"/>
        </w:rPr>
        <w:t>.</w:t>
      </w:r>
      <w:r w:rsidRPr="008F32F1">
        <w:rPr>
          <w:rFonts w:ascii="Arial" w:hAnsi="Arial" w:cs="Arial"/>
          <w:sz w:val="24"/>
          <w:szCs w:val="24"/>
          <w:shd w:val="clear" w:color="auto" w:fill="FFFFFF" w:themeFill="background1"/>
        </w:rPr>
        <w:t xml:space="preserve"> </w:t>
      </w:r>
    </w:p>
    <w:p w:rsidR="00243225" w:rsidRDefault="008F32F1" w:rsidP="00243225">
      <w:pPr>
        <w:spacing w:after="0" w:line="240" w:lineRule="auto"/>
        <w:rPr>
          <w:rStyle w:val="newblue-arguments-footnotes-link"/>
          <w:rFonts w:ascii="Arial" w:hAnsi="Arial" w:cs="Arial"/>
          <w:sz w:val="24"/>
          <w:szCs w:val="24"/>
        </w:rPr>
      </w:pPr>
      <w:r w:rsidRPr="008F32F1">
        <w:rPr>
          <w:rFonts w:ascii="Arial" w:hAnsi="Arial" w:cs="Arial"/>
          <w:sz w:val="24"/>
          <w:szCs w:val="24"/>
          <w:shd w:val="clear" w:color="auto" w:fill="FFFFFF" w:themeFill="background1"/>
        </w:rPr>
        <w:t xml:space="preserve">The Bible states in Genesis 1:26: "And God said... let them [human beings] have dominion over the fish of the sea, and over the fowl of the air, and over the cattle, and over all the earth, and over every creeping thing that creepeth upon the earth." </w:t>
      </w:r>
      <w:r w:rsidRPr="004629BE">
        <w:rPr>
          <w:rStyle w:val="newblue-arguments-footnotes-link"/>
          <w:rFonts w:ascii="Arial" w:hAnsi="Arial" w:cs="Arial"/>
          <w:sz w:val="20"/>
          <w:szCs w:val="24"/>
          <w:shd w:val="clear" w:color="auto" w:fill="FFFFFF" w:themeFill="background1"/>
        </w:rPr>
        <w:t>[</w:t>
      </w:r>
      <w:hyperlink r:id="rId110" w:anchor="45" w:history="1">
        <w:r w:rsidRPr="004629BE">
          <w:rPr>
            <w:rStyle w:val="Hyperlink"/>
            <w:rFonts w:ascii="Arial" w:hAnsi="Arial" w:cs="Arial"/>
            <w:color w:val="auto"/>
            <w:sz w:val="20"/>
            <w:szCs w:val="24"/>
            <w:shd w:val="clear" w:color="auto" w:fill="FFFFFF" w:themeFill="background1"/>
          </w:rPr>
          <w:t>45</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8F32F1">
        <w:rPr>
          <w:rFonts w:ascii="Arial" w:hAnsi="Arial" w:cs="Arial"/>
          <w:sz w:val="24"/>
          <w:szCs w:val="24"/>
          <w:shd w:val="clear" w:color="auto" w:fill="FFFFFF" w:themeFill="background1"/>
        </w:rPr>
        <w:t xml:space="preserve">The BBC reports that Jewish, Christian, and Muslim teaching allows for animal experimentation as long as there is no unnecessary pain inflicted and there is a real possibility of benefit to human beings. </w:t>
      </w:r>
      <w:r w:rsidRPr="004629BE">
        <w:rPr>
          <w:rStyle w:val="newblue-arguments-footnotes-link"/>
          <w:rFonts w:ascii="Arial" w:hAnsi="Arial" w:cs="Arial"/>
          <w:sz w:val="20"/>
          <w:szCs w:val="24"/>
          <w:shd w:val="clear" w:color="auto" w:fill="FFFFFF" w:themeFill="background1"/>
        </w:rPr>
        <w:t>[</w:t>
      </w:r>
      <w:hyperlink r:id="rId111" w:anchor="46" w:history="1">
        <w:r w:rsidRPr="004629BE">
          <w:rPr>
            <w:rStyle w:val="Hyperlink"/>
            <w:rFonts w:ascii="Arial" w:hAnsi="Arial" w:cs="Arial"/>
            <w:color w:val="auto"/>
            <w:sz w:val="20"/>
            <w:szCs w:val="24"/>
          </w:rPr>
          <w:t>46</w:t>
        </w:r>
      </w:hyperlink>
      <w:r w:rsidRPr="004629BE">
        <w:rPr>
          <w:rStyle w:val="newblue-arguments-footnotes-link"/>
          <w:rFonts w:ascii="Arial" w:hAnsi="Arial" w:cs="Arial"/>
          <w:sz w:val="20"/>
          <w:szCs w:val="24"/>
        </w:rPr>
        <w:t>]</w:t>
      </w:r>
    </w:p>
    <w:p w:rsidR="008F32F1" w:rsidRDefault="008F32F1" w:rsidP="008F32F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F32F1" w:rsidRDefault="008F32F1" w:rsidP="00243225">
      <w:pPr>
        <w:spacing w:after="0" w:line="240" w:lineRule="auto"/>
        <w:rPr>
          <w:rFonts w:ascii="Arial" w:hAnsi="Arial" w:cs="Arial"/>
          <w:iCs/>
          <w:sz w:val="24"/>
          <w:szCs w:val="24"/>
        </w:rPr>
      </w:pPr>
    </w:p>
    <w:p w:rsidR="00F92792" w:rsidRDefault="008F32F1" w:rsidP="008F32F1">
      <w:pPr>
        <w:shd w:val="clear" w:color="auto" w:fill="FFFFFF" w:themeFill="background1"/>
        <w:spacing w:after="0" w:line="240" w:lineRule="auto"/>
        <w:rPr>
          <w:rFonts w:ascii="Arial" w:hAnsi="Arial" w:cs="Arial"/>
          <w:sz w:val="24"/>
          <w:szCs w:val="24"/>
          <w:shd w:val="clear" w:color="auto" w:fill="FFFFFF" w:themeFill="background1"/>
        </w:rPr>
      </w:pPr>
      <w:r>
        <w:rPr>
          <w:rStyle w:val="newblue-arguments-bolded-intro"/>
          <w:rFonts w:ascii="Arial" w:hAnsi="Arial" w:cs="Arial"/>
          <w:b/>
          <w:bCs/>
          <w:sz w:val="24"/>
          <w:szCs w:val="24"/>
        </w:rPr>
        <w:t>[12</w:t>
      </w:r>
      <w:r w:rsidR="00D11CF4">
        <w:rPr>
          <w:rStyle w:val="newblue-arguments-bolded-intro"/>
          <w:rFonts w:ascii="Arial" w:hAnsi="Arial" w:cs="Arial"/>
          <w:b/>
          <w:bCs/>
          <w:sz w:val="24"/>
          <w:szCs w:val="24"/>
        </w:rPr>
        <w:t>B</w:t>
      </w:r>
      <w:r>
        <w:rPr>
          <w:rStyle w:val="newblue-arguments-bolded-intro"/>
          <w:rFonts w:ascii="Arial" w:hAnsi="Arial" w:cs="Arial"/>
          <w:b/>
          <w:bCs/>
          <w:sz w:val="24"/>
          <w:szCs w:val="24"/>
        </w:rPr>
        <w:t xml:space="preserve">] </w:t>
      </w:r>
      <w:r w:rsidRPr="008F32F1">
        <w:rPr>
          <w:rStyle w:val="newblue-arguments-bolded-intro"/>
          <w:rFonts w:ascii="Arial" w:hAnsi="Arial" w:cs="Arial"/>
          <w:b/>
          <w:bCs/>
          <w:sz w:val="24"/>
          <w:szCs w:val="24"/>
        </w:rPr>
        <w:t>Religious traditions tell us to be merciful to animals, so we should not cause them suffering by experimenting on them</w:t>
      </w:r>
      <w:r w:rsidRPr="008F32F1">
        <w:rPr>
          <w:rStyle w:val="newblue-arguments-bolded-intro"/>
          <w:rFonts w:ascii="Arial" w:hAnsi="Arial" w:cs="Arial"/>
          <w:b/>
          <w:bCs/>
          <w:sz w:val="24"/>
          <w:szCs w:val="24"/>
          <w:shd w:val="clear" w:color="auto" w:fill="FFFFFF" w:themeFill="background1"/>
        </w:rPr>
        <w:t>.</w:t>
      </w:r>
      <w:r w:rsidRPr="008F32F1">
        <w:rPr>
          <w:rFonts w:ascii="Arial" w:hAnsi="Arial" w:cs="Arial"/>
          <w:sz w:val="24"/>
          <w:szCs w:val="24"/>
          <w:shd w:val="clear" w:color="auto" w:fill="FFFFFF" w:themeFill="background1"/>
        </w:rPr>
        <w:t xml:space="preserve"> </w:t>
      </w:r>
    </w:p>
    <w:p w:rsidR="008F32F1" w:rsidRDefault="008F32F1" w:rsidP="008F32F1">
      <w:pPr>
        <w:shd w:val="clear" w:color="auto" w:fill="FFFFFF" w:themeFill="background1"/>
        <w:spacing w:after="0" w:line="240" w:lineRule="auto"/>
        <w:rPr>
          <w:rStyle w:val="newblue-arguments-footnotes-link"/>
          <w:rFonts w:ascii="Arial" w:hAnsi="Arial" w:cs="Arial"/>
          <w:sz w:val="24"/>
          <w:szCs w:val="24"/>
        </w:rPr>
      </w:pPr>
      <w:r w:rsidRPr="008F32F1">
        <w:rPr>
          <w:rFonts w:ascii="Arial" w:hAnsi="Arial" w:cs="Arial"/>
          <w:sz w:val="24"/>
          <w:szCs w:val="24"/>
          <w:shd w:val="clear" w:color="auto" w:fill="FFFFFF" w:themeFill="background1"/>
        </w:rPr>
        <w:t xml:space="preserve">In the Bible, Proverbs 12:10 states: "A righteous man regardeth the life of his beast..." </w:t>
      </w:r>
      <w:r w:rsidRPr="004629BE">
        <w:rPr>
          <w:rStyle w:val="newblue-arguments-footnotes-link"/>
          <w:rFonts w:ascii="Arial" w:hAnsi="Arial" w:cs="Arial"/>
          <w:sz w:val="20"/>
          <w:szCs w:val="24"/>
          <w:shd w:val="clear" w:color="auto" w:fill="FFFFFF" w:themeFill="background1"/>
        </w:rPr>
        <w:t>[</w:t>
      </w:r>
      <w:hyperlink r:id="rId112" w:anchor="70" w:history="1">
        <w:r w:rsidRPr="004629BE">
          <w:rPr>
            <w:rStyle w:val="Hyperlink"/>
            <w:rFonts w:ascii="Arial" w:hAnsi="Arial" w:cs="Arial"/>
            <w:color w:val="auto"/>
            <w:sz w:val="20"/>
            <w:szCs w:val="24"/>
            <w:shd w:val="clear" w:color="auto" w:fill="FFFFFF" w:themeFill="background1"/>
          </w:rPr>
          <w:t>70</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8F32F1">
        <w:rPr>
          <w:rFonts w:ascii="Arial" w:hAnsi="Arial" w:cs="Arial"/>
          <w:sz w:val="24"/>
          <w:szCs w:val="24"/>
          <w:shd w:val="clear" w:color="auto" w:fill="FFFFFF" w:themeFill="background1"/>
        </w:rPr>
        <w:t xml:space="preserve">The Hindu doctrine of ahimsa teaches the principle of not doing harm to other living beings. </w:t>
      </w:r>
      <w:r w:rsidRPr="004629BE">
        <w:rPr>
          <w:rStyle w:val="newblue-arguments-footnotes-link"/>
          <w:rFonts w:ascii="Arial" w:hAnsi="Arial" w:cs="Arial"/>
          <w:sz w:val="20"/>
          <w:szCs w:val="24"/>
          <w:shd w:val="clear" w:color="auto" w:fill="FFFFFF" w:themeFill="background1"/>
        </w:rPr>
        <w:t>[</w:t>
      </w:r>
      <w:hyperlink r:id="rId113" w:anchor="103" w:history="1">
        <w:r w:rsidRPr="004629BE">
          <w:rPr>
            <w:rStyle w:val="Hyperlink"/>
            <w:rFonts w:ascii="Arial" w:hAnsi="Arial" w:cs="Arial"/>
            <w:color w:val="auto"/>
            <w:sz w:val="20"/>
            <w:szCs w:val="24"/>
            <w:shd w:val="clear" w:color="auto" w:fill="FFFFFF" w:themeFill="background1"/>
          </w:rPr>
          <w:t>103</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8F32F1">
        <w:rPr>
          <w:rFonts w:ascii="Arial" w:hAnsi="Arial" w:cs="Arial"/>
          <w:sz w:val="24"/>
          <w:szCs w:val="24"/>
          <w:shd w:val="clear" w:color="auto" w:fill="FFFFFF" w:themeFill="background1"/>
        </w:rPr>
        <w:t xml:space="preserve">The Buddhist doctrine of right livelihood dissuades Buddhists from doing any harm to animals. </w:t>
      </w:r>
      <w:r w:rsidRPr="004629BE">
        <w:rPr>
          <w:rStyle w:val="newblue-arguments-footnotes-link"/>
          <w:rFonts w:ascii="Arial" w:hAnsi="Arial" w:cs="Arial"/>
          <w:sz w:val="20"/>
          <w:szCs w:val="24"/>
          <w:shd w:val="clear" w:color="auto" w:fill="FFFFFF" w:themeFill="background1"/>
        </w:rPr>
        <w:t>[</w:t>
      </w:r>
      <w:hyperlink r:id="rId114" w:anchor="46" w:history="1">
        <w:r w:rsidRPr="004629BE">
          <w:rPr>
            <w:rStyle w:val="Hyperlink"/>
            <w:rFonts w:ascii="Arial" w:hAnsi="Arial" w:cs="Arial"/>
            <w:color w:val="auto"/>
            <w:sz w:val="20"/>
            <w:szCs w:val="24"/>
          </w:rPr>
          <w:t>46</w:t>
        </w:r>
      </w:hyperlink>
      <w:r w:rsidRPr="004629BE">
        <w:rPr>
          <w:rStyle w:val="newblue-arguments-footnotes-link"/>
          <w:rFonts w:ascii="Arial" w:hAnsi="Arial" w:cs="Arial"/>
          <w:sz w:val="20"/>
          <w:szCs w:val="24"/>
        </w:rPr>
        <w:t>]</w:t>
      </w:r>
    </w:p>
    <w:p w:rsidR="008F32F1" w:rsidRDefault="008F32F1" w:rsidP="008F32F1">
      <w:pPr>
        <w:spacing w:after="0" w:line="240" w:lineRule="auto"/>
        <w:jc w:val="center"/>
        <w:rPr>
          <w:rStyle w:val="Emphasis"/>
          <w:rFonts w:ascii="Arial" w:hAnsi="Arial" w:cs="Arial"/>
          <w:sz w:val="24"/>
          <w:szCs w:val="23"/>
        </w:rPr>
      </w:pPr>
      <w:r w:rsidRPr="00472964">
        <w:rPr>
          <w:rStyle w:val="Emphasis"/>
          <w:rFonts w:ascii="Arial" w:hAnsi="Arial" w:cs="Arial"/>
          <w:sz w:val="24"/>
          <w:szCs w:val="23"/>
        </w:rPr>
        <w:t>Source: animal-testing.procon.org</w:t>
      </w:r>
    </w:p>
    <w:p w:rsidR="008F32F1" w:rsidRDefault="008F32F1" w:rsidP="008F32F1">
      <w:pPr>
        <w:shd w:val="clear" w:color="auto" w:fill="FFFFFF" w:themeFill="background1"/>
        <w:spacing w:after="0" w:line="240" w:lineRule="auto"/>
        <w:rPr>
          <w:rFonts w:ascii="Arial" w:hAnsi="Arial" w:cs="Arial"/>
          <w:sz w:val="24"/>
          <w:szCs w:val="24"/>
        </w:rPr>
      </w:pPr>
    </w:p>
    <w:p w:rsidR="00F92792" w:rsidRDefault="00F92792" w:rsidP="008F32F1">
      <w:pPr>
        <w:shd w:val="clear" w:color="auto" w:fill="FFFFFF" w:themeFill="background1"/>
        <w:spacing w:after="0" w:line="240" w:lineRule="auto"/>
        <w:rPr>
          <w:rFonts w:ascii="Arial" w:hAnsi="Arial" w:cs="Arial"/>
          <w:sz w:val="24"/>
          <w:szCs w:val="24"/>
          <w:shd w:val="clear" w:color="auto" w:fill="FFFFFF" w:themeFill="background1"/>
        </w:rPr>
      </w:pPr>
      <w:r>
        <w:rPr>
          <w:rStyle w:val="newblue-arguments-bolded-intro"/>
          <w:rFonts w:ascii="Arial" w:hAnsi="Arial" w:cs="Arial"/>
          <w:b/>
          <w:bCs/>
          <w:sz w:val="24"/>
          <w:szCs w:val="24"/>
        </w:rPr>
        <w:t>[13</w:t>
      </w:r>
      <w:r w:rsidR="00D11CF4">
        <w:rPr>
          <w:rStyle w:val="newblue-arguments-bolded-intro"/>
          <w:rFonts w:ascii="Arial" w:hAnsi="Arial" w:cs="Arial"/>
          <w:b/>
          <w:bCs/>
          <w:sz w:val="24"/>
          <w:szCs w:val="24"/>
        </w:rPr>
        <w:t>B</w:t>
      </w:r>
      <w:r>
        <w:rPr>
          <w:rStyle w:val="newblue-arguments-bolded-intro"/>
          <w:rFonts w:ascii="Arial" w:hAnsi="Arial" w:cs="Arial"/>
          <w:b/>
          <w:bCs/>
          <w:sz w:val="24"/>
          <w:szCs w:val="24"/>
        </w:rPr>
        <w:t xml:space="preserve">] </w:t>
      </w:r>
      <w:r w:rsidRPr="00F92792">
        <w:rPr>
          <w:rStyle w:val="newblue-arguments-bolded-intro"/>
          <w:rFonts w:ascii="Arial" w:hAnsi="Arial" w:cs="Arial"/>
          <w:b/>
          <w:bCs/>
          <w:sz w:val="24"/>
          <w:szCs w:val="24"/>
        </w:rPr>
        <w:t>Relatively few animals are used in research, which is a small price to pay for advancing medical progress</w:t>
      </w:r>
      <w:r w:rsidRPr="00F92792">
        <w:rPr>
          <w:rStyle w:val="newblue-arguments-bolded-intro"/>
          <w:rFonts w:ascii="Arial" w:hAnsi="Arial" w:cs="Arial"/>
          <w:b/>
          <w:bCs/>
          <w:sz w:val="24"/>
          <w:szCs w:val="24"/>
          <w:shd w:val="clear" w:color="auto" w:fill="FFFFFF" w:themeFill="background1"/>
        </w:rPr>
        <w:t>.</w:t>
      </w:r>
      <w:r w:rsidRPr="00F92792">
        <w:rPr>
          <w:rFonts w:ascii="Arial" w:hAnsi="Arial" w:cs="Arial"/>
          <w:sz w:val="24"/>
          <w:szCs w:val="24"/>
          <w:shd w:val="clear" w:color="auto" w:fill="FFFFFF" w:themeFill="background1"/>
        </w:rPr>
        <w:t xml:space="preserve"> </w:t>
      </w:r>
    </w:p>
    <w:p w:rsidR="00F92792" w:rsidRDefault="00F92792" w:rsidP="008F32F1">
      <w:pPr>
        <w:shd w:val="clear" w:color="auto" w:fill="FFFFFF" w:themeFill="background1"/>
        <w:spacing w:after="0" w:line="240" w:lineRule="auto"/>
        <w:rPr>
          <w:rStyle w:val="newblue-arguments-footnotes-link"/>
          <w:rFonts w:ascii="Arial" w:hAnsi="Arial" w:cs="Arial"/>
          <w:sz w:val="24"/>
          <w:szCs w:val="24"/>
        </w:rPr>
      </w:pPr>
      <w:r w:rsidRPr="00F92792">
        <w:rPr>
          <w:rFonts w:ascii="Arial" w:hAnsi="Arial" w:cs="Arial"/>
          <w:sz w:val="24"/>
          <w:szCs w:val="24"/>
          <w:shd w:val="clear" w:color="auto" w:fill="FFFFFF" w:themeFill="background1"/>
        </w:rPr>
        <w:t xml:space="preserve">People in the United States eat 9 billion chickens and 150 million cattle, pigs and sheep annually, yet we only use around 26 million animals for research, 95% of which are rodents, birds and fish. </w:t>
      </w:r>
      <w:r w:rsidRPr="004629BE">
        <w:rPr>
          <w:rStyle w:val="newblue-arguments-footnotes-link"/>
          <w:rFonts w:ascii="Arial" w:hAnsi="Arial" w:cs="Arial"/>
          <w:sz w:val="20"/>
          <w:szCs w:val="24"/>
          <w:shd w:val="clear" w:color="auto" w:fill="FFFFFF" w:themeFill="background1"/>
        </w:rPr>
        <w:t>[</w:t>
      </w:r>
      <w:hyperlink r:id="rId115" w:anchor="1" w:history="1">
        <w:r w:rsidRPr="004629BE">
          <w:rPr>
            <w:rStyle w:val="Hyperlink"/>
            <w:rFonts w:ascii="Arial" w:hAnsi="Arial" w:cs="Arial"/>
            <w:color w:val="auto"/>
            <w:sz w:val="20"/>
            <w:szCs w:val="24"/>
            <w:shd w:val="clear" w:color="auto" w:fill="FFFFFF" w:themeFill="background1"/>
          </w:rPr>
          <w:t>1</w:t>
        </w:r>
      </w:hyperlink>
      <w:r w:rsidRPr="004629BE">
        <w:rPr>
          <w:rStyle w:val="newblue-arguments-footnotes-link"/>
          <w:rFonts w:ascii="Arial" w:hAnsi="Arial" w:cs="Arial"/>
          <w:sz w:val="20"/>
          <w:szCs w:val="24"/>
          <w:shd w:val="clear" w:color="auto" w:fill="FFFFFF" w:themeFill="background1"/>
        </w:rPr>
        <w:t>][</w:t>
      </w:r>
      <w:hyperlink r:id="rId116" w:anchor="2" w:history="1">
        <w:r w:rsidRPr="004629BE">
          <w:rPr>
            <w:rStyle w:val="Hyperlink"/>
            <w:rFonts w:ascii="Arial" w:hAnsi="Arial" w:cs="Arial"/>
            <w:color w:val="auto"/>
            <w:sz w:val="20"/>
            <w:szCs w:val="24"/>
            <w:shd w:val="clear" w:color="auto" w:fill="FFFFFF" w:themeFill="background1"/>
          </w:rPr>
          <w:t>2</w:t>
        </w:r>
      </w:hyperlink>
      <w:r w:rsidRPr="004629BE">
        <w:rPr>
          <w:rStyle w:val="newblue-arguments-footnotes-link"/>
          <w:rFonts w:ascii="Arial" w:hAnsi="Arial" w:cs="Arial"/>
          <w:sz w:val="20"/>
          <w:szCs w:val="24"/>
          <w:shd w:val="clear" w:color="auto" w:fill="FFFFFF" w:themeFill="background1"/>
        </w:rPr>
        <w:t>][</w:t>
      </w:r>
      <w:hyperlink r:id="rId117" w:anchor="115" w:history="1">
        <w:r w:rsidRPr="004629BE">
          <w:rPr>
            <w:rStyle w:val="Hyperlink"/>
            <w:rFonts w:ascii="Arial" w:hAnsi="Arial" w:cs="Arial"/>
            <w:color w:val="auto"/>
            <w:sz w:val="20"/>
            <w:szCs w:val="24"/>
            <w:shd w:val="clear" w:color="auto" w:fill="FFFFFF" w:themeFill="background1"/>
          </w:rPr>
          <w:t>115</w:t>
        </w:r>
      </w:hyperlink>
      <w:r w:rsidRPr="004629BE">
        <w:rPr>
          <w:rStyle w:val="newblue-arguments-footnotes-link"/>
          <w:rFonts w:ascii="Arial" w:hAnsi="Arial" w:cs="Arial"/>
          <w:sz w:val="20"/>
          <w:szCs w:val="24"/>
          <w:shd w:val="clear" w:color="auto" w:fill="FFFFFF" w:themeFill="background1"/>
        </w:rPr>
        <w:t>]</w:t>
      </w:r>
      <w:r w:rsidRPr="004629BE">
        <w:rPr>
          <w:rFonts w:ascii="Arial" w:hAnsi="Arial" w:cs="Arial"/>
          <w:sz w:val="20"/>
          <w:szCs w:val="24"/>
          <w:shd w:val="clear" w:color="auto" w:fill="FFFFFF" w:themeFill="background1"/>
        </w:rPr>
        <w:t xml:space="preserve"> </w:t>
      </w:r>
      <w:r w:rsidRPr="00F92792">
        <w:rPr>
          <w:rFonts w:ascii="Arial" w:hAnsi="Arial" w:cs="Arial"/>
          <w:sz w:val="24"/>
          <w:szCs w:val="24"/>
          <w:shd w:val="clear" w:color="auto" w:fill="FFFFFF" w:themeFill="background1"/>
        </w:rPr>
        <w:t xml:space="preserve">We eat more than 1,800 times the number of pigs than the number used in research, and we consume more than 340 chickens for every research animal. </w:t>
      </w:r>
      <w:r w:rsidRPr="004629BE">
        <w:rPr>
          <w:rStyle w:val="newblue-arguments-footnotes-link"/>
          <w:rFonts w:ascii="Arial" w:hAnsi="Arial" w:cs="Arial"/>
          <w:sz w:val="20"/>
          <w:szCs w:val="24"/>
          <w:shd w:val="clear" w:color="auto" w:fill="FFFFFF" w:themeFill="background1"/>
        </w:rPr>
        <w:t>[</w:t>
      </w:r>
      <w:hyperlink r:id="rId118" w:anchor="2" w:history="1">
        <w:r w:rsidRPr="004629BE">
          <w:rPr>
            <w:rStyle w:val="Hyperlink"/>
            <w:rFonts w:ascii="Arial" w:hAnsi="Arial" w:cs="Arial"/>
            <w:color w:val="auto"/>
            <w:sz w:val="20"/>
            <w:szCs w:val="24"/>
            <w:shd w:val="clear" w:color="auto" w:fill="FFFFFF" w:themeFill="background1"/>
          </w:rPr>
          <w:t>2</w:t>
        </w:r>
      </w:hyperlink>
      <w:r w:rsidRPr="004629BE">
        <w:rPr>
          <w:rStyle w:val="newblue-arguments-footnotes-link"/>
          <w:rFonts w:ascii="Arial" w:hAnsi="Arial" w:cs="Arial"/>
          <w:sz w:val="20"/>
          <w:szCs w:val="24"/>
        </w:rPr>
        <w:t>]</w:t>
      </w:r>
    </w:p>
    <w:p w:rsidR="00F92792" w:rsidRPr="00F92792" w:rsidRDefault="00F92792" w:rsidP="00F92792">
      <w:pPr>
        <w:shd w:val="clear" w:color="auto" w:fill="FFFFFF" w:themeFill="background1"/>
        <w:spacing w:after="0" w:line="240" w:lineRule="auto"/>
        <w:jc w:val="center"/>
        <w:rPr>
          <w:rFonts w:ascii="Arial" w:hAnsi="Arial" w:cs="Arial"/>
          <w:sz w:val="24"/>
          <w:szCs w:val="24"/>
        </w:rPr>
      </w:pPr>
      <w:r w:rsidRPr="00472964">
        <w:rPr>
          <w:rStyle w:val="Emphasis"/>
          <w:rFonts w:ascii="Arial" w:hAnsi="Arial" w:cs="Arial"/>
          <w:sz w:val="24"/>
          <w:szCs w:val="23"/>
        </w:rPr>
        <w:t>Source: animal-testing.procon.org</w:t>
      </w:r>
    </w:p>
    <w:sectPr w:rsidR="00F92792" w:rsidRPr="00F92792" w:rsidSect="00E4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B9"/>
    <w:rsid w:val="000A1F5D"/>
    <w:rsid w:val="00133EFC"/>
    <w:rsid w:val="0016784F"/>
    <w:rsid w:val="00243225"/>
    <w:rsid w:val="004629BE"/>
    <w:rsid w:val="00472964"/>
    <w:rsid w:val="00552572"/>
    <w:rsid w:val="005E3501"/>
    <w:rsid w:val="00634DB9"/>
    <w:rsid w:val="007C786B"/>
    <w:rsid w:val="008B72E1"/>
    <w:rsid w:val="008F32F1"/>
    <w:rsid w:val="009729B5"/>
    <w:rsid w:val="00CF7AB9"/>
    <w:rsid w:val="00D11CF4"/>
    <w:rsid w:val="00D30588"/>
    <w:rsid w:val="00E3699F"/>
    <w:rsid w:val="00E44C1F"/>
    <w:rsid w:val="00F2473B"/>
    <w:rsid w:val="00F67A16"/>
    <w:rsid w:val="00F9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0C5D2-FAA1-4A9C-8043-DADB656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blue-arguments-bolded-intro">
    <w:name w:val="newblue-arguments-bolded-intro"/>
    <w:basedOn w:val="DefaultParagraphFont"/>
    <w:rsid w:val="00E44C1F"/>
  </w:style>
  <w:style w:type="character" w:customStyle="1" w:styleId="newblue-arguments-footnotes-link">
    <w:name w:val="newblue-arguments-footnotes-link"/>
    <w:basedOn w:val="DefaultParagraphFont"/>
    <w:rsid w:val="00E44C1F"/>
  </w:style>
  <w:style w:type="character" w:styleId="Hyperlink">
    <w:name w:val="Hyperlink"/>
    <w:basedOn w:val="DefaultParagraphFont"/>
    <w:uiPriority w:val="99"/>
    <w:semiHidden/>
    <w:unhideWhenUsed/>
    <w:rsid w:val="00E44C1F"/>
    <w:rPr>
      <w:color w:val="0000FF"/>
      <w:u w:val="single"/>
    </w:rPr>
  </w:style>
  <w:style w:type="character" w:styleId="Emphasis">
    <w:name w:val="Emphasis"/>
    <w:basedOn w:val="DefaultParagraphFont"/>
    <w:uiPriority w:val="20"/>
    <w:qFormat/>
    <w:rsid w:val="00472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imal-testing.procon.org/view.resource.php?resourceID=005450" TargetMode="External"/><Relationship Id="rId117" Type="http://schemas.openxmlformats.org/officeDocument/2006/relationships/hyperlink" Target="https://animal-testing.procon.org/view.resource.php?resourceID=005450" TargetMode="External"/><Relationship Id="rId21" Type="http://schemas.openxmlformats.org/officeDocument/2006/relationships/hyperlink" Target="https://animal-testing.procon.org/view.resource.php?resourceID=005450" TargetMode="External"/><Relationship Id="rId42" Type="http://schemas.openxmlformats.org/officeDocument/2006/relationships/hyperlink" Target="https://animal-testing.procon.org/view.resource.php?resourceID=005450" TargetMode="External"/><Relationship Id="rId47" Type="http://schemas.openxmlformats.org/officeDocument/2006/relationships/hyperlink" Target="https://animal-testing.procon.org/view.resource.php?resourceID=005450" TargetMode="External"/><Relationship Id="rId63" Type="http://schemas.openxmlformats.org/officeDocument/2006/relationships/hyperlink" Target="https://animal-testing.procon.org/view.resource.php?resourceID=005450" TargetMode="External"/><Relationship Id="rId68" Type="http://schemas.openxmlformats.org/officeDocument/2006/relationships/hyperlink" Target="https://animal-testing.procon.org/view.resource.php?resourceID=005450" TargetMode="External"/><Relationship Id="rId84" Type="http://schemas.openxmlformats.org/officeDocument/2006/relationships/hyperlink" Target="https://animal-testing.procon.org/view.resource.php?resourceID=005450" TargetMode="External"/><Relationship Id="rId89" Type="http://schemas.openxmlformats.org/officeDocument/2006/relationships/hyperlink" Target="https://animal-testing.procon.org/view.resource.php?resourceID=005450" TargetMode="External"/><Relationship Id="rId112" Type="http://schemas.openxmlformats.org/officeDocument/2006/relationships/hyperlink" Target="https://animal-testing.procon.org/view.resource.php?resourceID=005450" TargetMode="External"/><Relationship Id="rId16" Type="http://schemas.openxmlformats.org/officeDocument/2006/relationships/hyperlink" Target="https://animal-testing.procon.org/view.resource.php?resourceID=005450" TargetMode="External"/><Relationship Id="rId107" Type="http://schemas.openxmlformats.org/officeDocument/2006/relationships/hyperlink" Target="https://animal-testing.procon.org/view.resource.php?resourceID=005450" TargetMode="External"/><Relationship Id="rId11" Type="http://schemas.openxmlformats.org/officeDocument/2006/relationships/hyperlink" Target="https://animal-testing.procon.org/view.resource.php?resourceID=005450" TargetMode="External"/><Relationship Id="rId32" Type="http://schemas.openxmlformats.org/officeDocument/2006/relationships/hyperlink" Target="https://animal-testing.procon.org/view.resource.php?resourceID=005450" TargetMode="External"/><Relationship Id="rId37" Type="http://schemas.openxmlformats.org/officeDocument/2006/relationships/hyperlink" Target="https://animal-testing.procon.org/view.resource.php?resourceID=005450" TargetMode="External"/><Relationship Id="rId53" Type="http://schemas.openxmlformats.org/officeDocument/2006/relationships/hyperlink" Target="https://animal-testing.procon.org/view.resource.php?resourceID=005450" TargetMode="External"/><Relationship Id="rId58" Type="http://schemas.openxmlformats.org/officeDocument/2006/relationships/hyperlink" Target="https://animal-testing.procon.org/view.resource.php?resourceID=005450" TargetMode="External"/><Relationship Id="rId74" Type="http://schemas.openxmlformats.org/officeDocument/2006/relationships/hyperlink" Target="https://animal-testing.procon.org/view.resource.php?resourceID=005450" TargetMode="External"/><Relationship Id="rId79" Type="http://schemas.openxmlformats.org/officeDocument/2006/relationships/hyperlink" Target="https://animal-testing.procon.org/view.resource.php?resourceID=005450" TargetMode="External"/><Relationship Id="rId102" Type="http://schemas.openxmlformats.org/officeDocument/2006/relationships/hyperlink" Target="https://animal-testing.procon.org/view.resource.php?resourceID=005450" TargetMode="External"/><Relationship Id="rId5" Type="http://schemas.openxmlformats.org/officeDocument/2006/relationships/hyperlink" Target="https://animal-testing.procon.org/view.resource.php?resourceID=005450" TargetMode="External"/><Relationship Id="rId90" Type="http://schemas.openxmlformats.org/officeDocument/2006/relationships/hyperlink" Target="https://animal-testing.procon.org/view.resource.php?resourceID=005450" TargetMode="External"/><Relationship Id="rId95" Type="http://schemas.openxmlformats.org/officeDocument/2006/relationships/hyperlink" Target="https://animal-testing.procon.org/view.resource.php?resourceID=005450" TargetMode="External"/><Relationship Id="rId22" Type="http://schemas.openxmlformats.org/officeDocument/2006/relationships/hyperlink" Target="https://animal-testing.procon.org/view.resource.php?resourceID=005450" TargetMode="External"/><Relationship Id="rId27" Type="http://schemas.openxmlformats.org/officeDocument/2006/relationships/hyperlink" Target="https://animal-testing.procon.org/view.resource.php?resourceID=005450" TargetMode="External"/><Relationship Id="rId43" Type="http://schemas.openxmlformats.org/officeDocument/2006/relationships/hyperlink" Target="https://animal-testing.procon.org/view.resource.php?resourceID=005450" TargetMode="External"/><Relationship Id="rId48" Type="http://schemas.openxmlformats.org/officeDocument/2006/relationships/hyperlink" Target="https://animal-testing.procon.org/view.resource.php?resourceID=005450" TargetMode="External"/><Relationship Id="rId64" Type="http://schemas.openxmlformats.org/officeDocument/2006/relationships/hyperlink" Target="https://animal-testing.procon.org/view.resource.php?resourceID=005450" TargetMode="External"/><Relationship Id="rId69" Type="http://schemas.openxmlformats.org/officeDocument/2006/relationships/hyperlink" Target="https://animal-testing.procon.org/view.resource.php?resourceID=005450" TargetMode="External"/><Relationship Id="rId113" Type="http://schemas.openxmlformats.org/officeDocument/2006/relationships/hyperlink" Target="https://animal-testing.procon.org/view.resource.php?resourceID=005450" TargetMode="External"/><Relationship Id="rId118" Type="http://schemas.openxmlformats.org/officeDocument/2006/relationships/hyperlink" Target="https://animal-testing.procon.org/view.resource.php?resourceID=005450" TargetMode="External"/><Relationship Id="rId80" Type="http://schemas.openxmlformats.org/officeDocument/2006/relationships/hyperlink" Target="https://animal-testing.procon.org/view.resource.php?resourceID=005450" TargetMode="External"/><Relationship Id="rId85" Type="http://schemas.openxmlformats.org/officeDocument/2006/relationships/hyperlink" Target="https://animal-testing.procon.org/view.resource.php?resourceID=005450" TargetMode="External"/><Relationship Id="rId12" Type="http://schemas.openxmlformats.org/officeDocument/2006/relationships/hyperlink" Target="https://animal-testing.procon.org/view.resource.php?resourceID=005450" TargetMode="External"/><Relationship Id="rId17" Type="http://schemas.openxmlformats.org/officeDocument/2006/relationships/hyperlink" Target="https://animal-testing.procon.org/view.resource.php?resourceID=005450" TargetMode="External"/><Relationship Id="rId33" Type="http://schemas.openxmlformats.org/officeDocument/2006/relationships/hyperlink" Target="https://animal-testing.procon.org/view.resource.php?resourceID=005450" TargetMode="External"/><Relationship Id="rId38" Type="http://schemas.openxmlformats.org/officeDocument/2006/relationships/hyperlink" Target="https://animal-testing.procon.org/view.resource.php?resourceID=005450" TargetMode="External"/><Relationship Id="rId59" Type="http://schemas.openxmlformats.org/officeDocument/2006/relationships/hyperlink" Target="https://animal-testing.procon.org/view.resource.php?resourceID=005450" TargetMode="External"/><Relationship Id="rId103" Type="http://schemas.openxmlformats.org/officeDocument/2006/relationships/hyperlink" Target="https://animal-testing.procon.org/view.resource.php?resourceID=005450" TargetMode="External"/><Relationship Id="rId108" Type="http://schemas.openxmlformats.org/officeDocument/2006/relationships/hyperlink" Target="https://animal-testing.procon.org/view.resource.php?resourceID=005450" TargetMode="External"/><Relationship Id="rId54" Type="http://schemas.openxmlformats.org/officeDocument/2006/relationships/hyperlink" Target="https://animal-testing.procon.org/view.resource.php?resourceID=005450" TargetMode="External"/><Relationship Id="rId70" Type="http://schemas.openxmlformats.org/officeDocument/2006/relationships/hyperlink" Target="https://animal-testing.procon.org/view.resource.php?resourceID=005450" TargetMode="External"/><Relationship Id="rId75" Type="http://schemas.openxmlformats.org/officeDocument/2006/relationships/hyperlink" Target="https://animal-testing.procon.org/view.resource.php?resourceID=005450" TargetMode="External"/><Relationship Id="rId91" Type="http://schemas.openxmlformats.org/officeDocument/2006/relationships/hyperlink" Target="https://animal-testing.procon.org/view.resource.php?resourceID=005450" TargetMode="External"/><Relationship Id="rId96" Type="http://schemas.openxmlformats.org/officeDocument/2006/relationships/hyperlink" Target="https://animal-testing.procon.org/view.resource.php?resourceID=005450" TargetMode="External"/><Relationship Id="rId1" Type="http://schemas.openxmlformats.org/officeDocument/2006/relationships/styles" Target="styles.xml"/><Relationship Id="rId6" Type="http://schemas.openxmlformats.org/officeDocument/2006/relationships/hyperlink" Target="https://animal-testing.procon.org/view.resource.php?resourceID=005450" TargetMode="External"/><Relationship Id="rId23" Type="http://schemas.openxmlformats.org/officeDocument/2006/relationships/hyperlink" Target="https://animal-testing.procon.org/view.resource.php?resourceID=005450" TargetMode="External"/><Relationship Id="rId28" Type="http://schemas.openxmlformats.org/officeDocument/2006/relationships/hyperlink" Target="https://animal-testing.procon.org/view.resource.php?resourceID=005450" TargetMode="External"/><Relationship Id="rId49" Type="http://schemas.openxmlformats.org/officeDocument/2006/relationships/hyperlink" Target="https://animal-testing.procon.org/view.resource.php?resourceID=005450" TargetMode="External"/><Relationship Id="rId114" Type="http://schemas.openxmlformats.org/officeDocument/2006/relationships/hyperlink" Target="https://animal-testing.procon.org/view.resource.php?resourceID=005450" TargetMode="External"/><Relationship Id="rId119" Type="http://schemas.openxmlformats.org/officeDocument/2006/relationships/fontTable" Target="fontTable.xml"/><Relationship Id="rId10" Type="http://schemas.openxmlformats.org/officeDocument/2006/relationships/hyperlink" Target="https://animal-testing.procon.org/view.resource.php?resourceID=005450" TargetMode="External"/><Relationship Id="rId31" Type="http://schemas.openxmlformats.org/officeDocument/2006/relationships/hyperlink" Target="https://animal-testing.procon.org/view.resource.php?resourceID=005450" TargetMode="External"/><Relationship Id="rId44" Type="http://schemas.openxmlformats.org/officeDocument/2006/relationships/hyperlink" Target="https://animal-testing.procon.org/view.resource.php?resourceID=005450" TargetMode="External"/><Relationship Id="rId52" Type="http://schemas.openxmlformats.org/officeDocument/2006/relationships/hyperlink" Target="https://animal-testing.procon.org/view.resource.php?resourceID=005450" TargetMode="External"/><Relationship Id="rId60" Type="http://schemas.openxmlformats.org/officeDocument/2006/relationships/hyperlink" Target="https://animal-testing.procon.org/view.resource.php?resourceID=005450" TargetMode="External"/><Relationship Id="rId65" Type="http://schemas.openxmlformats.org/officeDocument/2006/relationships/hyperlink" Target="https://animal-testing.procon.org/view.resource.php?resourceID=005450" TargetMode="External"/><Relationship Id="rId73" Type="http://schemas.openxmlformats.org/officeDocument/2006/relationships/hyperlink" Target="https://animal-testing.procon.org/view.resource.php?resourceID=005450" TargetMode="External"/><Relationship Id="rId78" Type="http://schemas.openxmlformats.org/officeDocument/2006/relationships/hyperlink" Target="https://animal-testing.procon.org/view.resource.php?resourceID=005450" TargetMode="External"/><Relationship Id="rId81" Type="http://schemas.openxmlformats.org/officeDocument/2006/relationships/hyperlink" Target="https://animal-testing.procon.org/view.resource.php?resourceID=005450" TargetMode="External"/><Relationship Id="rId86" Type="http://schemas.openxmlformats.org/officeDocument/2006/relationships/hyperlink" Target="https://animal-testing.procon.org/view.resource.php?resourceID=005450" TargetMode="External"/><Relationship Id="rId94" Type="http://schemas.openxmlformats.org/officeDocument/2006/relationships/hyperlink" Target="https://animal-testing.procon.org/view.resource.php?resourceID=005450" TargetMode="External"/><Relationship Id="rId99" Type="http://schemas.openxmlformats.org/officeDocument/2006/relationships/hyperlink" Target="https://animal-testing.procon.org/view.resource.php?resourceID=005450" TargetMode="External"/><Relationship Id="rId101" Type="http://schemas.openxmlformats.org/officeDocument/2006/relationships/hyperlink" Target="https://animal-testing.procon.org/view.resource.php?resourceID=005450" TargetMode="External"/><Relationship Id="rId4" Type="http://schemas.openxmlformats.org/officeDocument/2006/relationships/hyperlink" Target="https://animal-testing.procon.org/view.resource.php?resourceID=005450" TargetMode="External"/><Relationship Id="rId9" Type="http://schemas.openxmlformats.org/officeDocument/2006/relationships/hyperlink" Target="https://animal-testing.procon.org/view.resource.php?resourceID=005450" TargetMode="External"/><Relationship Id="rId13" Type="http://schemas.openxmlformats.org/officeDocument/2006/relationships/hyperlink" Target="https://animal-testing.procon.org/view.resource.php?resourceID=005450" TargetMode="External"/><Relationship Id="rId18" Type="http://schemas.openxmlformats.org/officeDocument/2006/relationships/hyperlink" Target="https://animal-testing.procon.org/view.resource.php?resourceID=005450" TargetMode="External"/><Relationship Id="rId39" Type="http://schemas.openxmlformats.org/officeDocument/2006/relationships/hyperlink" Target="https://animal-testing.procon.org/view.resource.php?resourceID=005450" TargetMode="External"/><Relationship Id="rId109" Type="http://schemas.openxmlformats.org/officeDocument/2006/relationships/hyperlink" Target="https://animal-testing.procon.org/view.resource.php?resourceID=005450" TargetMode="External"/><Relationship Id="rId34" Type="http://schemas.openxmlformats.org/officeDocument/2006/relationships/hyperlink" Target="https://animal-testing.procon.org/view.resource.php?resourceID=005450" TargetMode="External"/><Relationship Id="rId50" Type="http://schemas.openxmlformats.org/officeDocument/2006/relationships/hyperlink" Target="https://animal-testing.procon.org/view.resource.php?resourceID=005450" TargetMode="External"/><Relationship Id="rId55" Type="http://schemas.openxmlformats.org/officeDocument/2006/relationships/hyperlink" Target="https://animal-testing.procon.org/view.resource.php?resourceID=005450" TargetMode="External"/><Relationship Id="rId76" Type="http://schemas.openxmlformats.org/officeDocument/2006/relationships/hyperlink" Target="https://animal-testing.procon.org/view.resource.php?resourceID=005450" TargetMode="External"/><Relationship Id="rId97" Type="http://schemas.openxmlformats.org/officeDocument/2006/relationships/hyperlink" Target="https://animal-testing.procon.org/view.resource.php?resourceID=005450" TargetMode="External"/><Relationship Id="rId104" Type="http://schemas.openxmlformats.org/officeDocument/2006/relationships/hyperlink" Target="https://animal-testing.procon.org/view.resource.php?resourceID=005450" TargetMode="External"/><Relationship Id="rId120" Type="http://schemas.openxmlformats.org/officeDocument/2006/relationships/theme" Target="theme/theme1.xml"/><Relationship Id="rId7" Type="http://schemas.openxmlformats.org/officeDocument/2006/relationships/hyperlink" Target="https://animal-testing.procon.org/view.resource.php?resourceID=005450" TargetMode="External"/><Relationship Id="rId71" Type="http://schemas.openxmlformats.org/officeDocument/2006/relationships/hyperlink" Target="https://animal-testing.procon.org/view.resource.php?resourceID=005450" TargetMode="External"/><Relationship Id="rId92" Type="http://schemas.openxmlformats.org/officeDocument/2006/relationships/hyperlink" Target="https://animal-testing.procon.org/view.resource.php?resourceID=005450" TargetMode="External"/><Relationship Id="rId2" Type="http://schemas.openxmlformats.org/officeDocument/2006/relationships/settings" Target="settings.xml"/><Relationship Id="rId29" Type="http://schemas.openxmlformats.org/officeDocument/2006/relationships/hyperlink" Target="https://animal-testing.procon.org/view.resource.php?resourceID=005450" TargetMode="External"/><Relationship Id="rId24" Type="http://schemas.openxmlformats.org/officeDocument/2006/relationships/hyperlink" Target="https://animal-testing.procon.org/view.resource.php?resourceID=005450" TargetMode="External"/><Relationship Id="rId40" Type="http://schemas.openxmlformats.org/officeDocument/2006/relationships/hyperlink" Target="https://animal-testing.procon.org/view.resource.php?resourceID=005450" TargetMode="External"/><Relationship Id="rId45" Type="http://schemas.openxmlformats.org/officeDocument/2006/relationships/hyperlink" Target="https://animal-testing.procon.org/view.resource.php?resourceID=005450" TargetMode="External"/><Relationship Id="rId66" Type="http://schemas.openxmlformats.org/officeDocument/2006/relationships/hyperlink" Target="https://animal-testing.procon.org/view.resource.php?resourceID=005450" TargetMode="External"/><Relationship Id="rId87" Type="http://schemas.openxmlformats.org/officeDocument/2006/relationships/hyperlink" Target="https://animal-testing.procon.org/view.resource.php?resourceID=005450" TargetMode="External"/><Relationship Id="rId110" Type="http://schemas.openxmlformats.org/officeDocument/2006/relationships/hyperlink" Target="https://animal-testing.procon.org/view.resource.php?resourceID=005450" TargetMode="External"/><Relationship Id="rId115" Type="http://schemas.openxmlformats.org/officeDocument/2006/relationships/hyperlink" Target="https://animal-testing.procon.org/view.resource.php?resourceID=005450" TargetMode="External"/><Relationship Id="rId61" Type="http://schemas.openxmlformats.org/officeDocument/2006/relationships/hyperlink" Target="https://animal-testing.procon.org/view.resource.php?resourceID=005450" TargetMode="External"/><Relationship Id="rId82" Type="http://schemas.openxmlformats.org/officeDocument/2006/relationships/hyperlink" Target="https://animal-testing.procon.org/view.resource.php?resourceID=005450" TargetMode="External"/><Relationship Id="rId19" Type="http://schemas.openxmlformats.org/officeDocument/2006/relationships/hyperlink" Target="https://animal-testing.procon.org/view.resource.php?resourceID=005450" TargetMode="External"/><Relationship Id="rId14" Type="http://schemas.openxmlformats.org/officeDocument/2006/relationships/hyperlink" Target="https://animal-testing.procon.org/view.resource.php?resourceID=005450" TargetMode="External"/><Relationship Id="rId30" Type="http://schemas.openxmlformats.org/officeDocument/2006/relationships/hyperlink" Target="https://animal-testing.procon.org/view.resource.php?resourceID=005450" TargetMode="External"/><Relationship Id="rId35" Type="http://schemas.openxmlformats.org/officeDocument/2006/relationships/hyperlink" Target="https://animal-testing.procon.org/view.resource.php?resourceID=005450" TargetMode="External"/><Relationship Id="rId56" Type="http://schemas.openxmlformats.org/officeDocument/2006/relationships/hyperlink" Target="https://animal-testing.procon.org/view.resource.php?resourceID=005450" TargetMode="External"/><Relationship Id="rId77" Type="http://schemas.openxmlformats.org/officeDocument/2006/relationships/hyperlink" Target="https://animal-testing.procon.org/view.resource.php?resourceID=005450" TargetMode="External"/><Relationship Id="rId100" Type="http://schemas.openxmlformats.org/officeDocument/2006/relationships/hyperlink" Target="https://animal-testing.procon.org/view.resource.php?resourceID=005450" TargetMode="External"/><Relationship Id="rId105" Type="http://schemas.openxmlformats.org/officeDocument/2006/relationships/hyperlink" Target="https://animal-testing.procon.org/view.resource.php?resourceID=005450" TargetMode="External"/><Relationship Id="rId8" Type="http://schemas.openxmlformats.org/officeDocument/2006/relationships/hyperlink" Target="https://animal-testing.procon.org/view.resource.php?resourceID=005450" TargetMode="External"/><Relationship Id="rId51" Type="http://schemas.openxmlformats.org/officeDocument/2006/relationships/hyperlink" Target="https://animal-testing.procon.org/view.resource.php?resourceID=005450" TargetMode="External"/><Relationship Id="rId72" Type="http://schemas.openxmlformats.org/officeDocument/2006/relationships/hyperlink" Target="https://animal-testing.procon.org/view.resource.php?resourceID=005450" TargetMode="External"/><Relationship Id="rId93" Type="http://schemas.openxmlformats.org/officeDocument/2006/relationships/hyperlink" Target="https://animal-testing.procon.org/view.resource.php?resourceID=005450" TargetMode="External"/><Relationship Id="rId98" Type="http://schemas.openxmlformats.org/officeDocument/2006/relationships/hyperlink" Target="https://animal-testing.procon.org/view.resource.php?resourceID=005450" TargetMode="External"/><Relationship Id="rId3" Type="http://schemas.openxmlformats.org/officeDocument/2006/relationships/webSettings" Target="webSettings.xml"/><Relationship Id="rId25" Type="http://schemas.openxmlformats.org/officeDocument/2006/relationships/hyperlink" Target="https://animal-testing.procon.org/view.resource.php?resourceID=005450" TargetMode="External"/><Relationship Id="rId46" Type="http://schemas.openxmlformats.org/officeDocument/2006/relationships/hyperlink" Target="https://animal-testing.procon.org/view.resource.php?resourceID=005450" TargetMode="External"/><Relationship Id="rId67" Type="http://schemas.openxmlformats.org/officeDocument/2006/relationships/hyperlink" Target="https://animal-testing.procon.org/view.resource.php?resourceID=005450" TargetMode="External"/><Relationship Id="rId116" Type="http://schemas.openxmlformats.org/officeDocument/2006/relationships/hyperlink" Target="https://animal-testing.procon.org/view.resource.php?resourceID=005450" TargetMode="External"/><Relationship Id="rId20" Type="http://schemas.openxmlformats.org/officeDocument/2006/relationships/hyperlink" Target="https://animal-testing.procon.org/view.resource.php?resourceID=005450" TargetMode="External"/><Relationship Id="rId41" Type="http://schemas.openxmlformats.org/officeDocument/2006/relationships/hyperlink" Target="https://animal-testing.procon.org/view.resource.php?resourceID=005450" TargetMode="External"/><Relationship Id="rId62" Type="http://schemas.openxmlformats.org/officeDocument/2006/relationships/hyperlink" Target="https://animal-testing.procon.org/view.resource.php?resourceID=005450" TargetMode="External"/><Relationship Id="rId83" Type="http://schemas.openxmlformats.org/officeDocument/2006/relationships/hyperlink" Target="https://animal-testing.procon.org/view.resource.php?resourceID=005450" TargetMode="External"/><Relationship Id="rId88" Type="http://schemas.openxmlformats.org/officeDocument/2006/relationships/hyperlink" Target="https://animal-testing.procon.org/view.resource.php?resourceID=005450" TargetMode="External"/><Relationship Id="rId111" Type="http://schemas.openxmlformats.org/officeDocument/2006/relationships/hyperlink" Target="https://animal-testing.procon.org/view.resource.php?resourceID=005450" TargetMode="External"/><Relationship Id="rId15" Type="http://schemas.openxmlformats.org/officeDocument/2006/relationships/hyperlink" Target="https://animal-testing.procon.org/view.resource.php?resourceID=005450" TargetMode="External"/><Relationship Id="rId36" Type="http://schemas.openxmlformats.org/officeDocument/2006/relationships/hyperlink" Target="https://animal-testing.procon.org/view.resource.php?resourceID=005450" TargetMode="External"/><Relationship Id="rId57" Type="http://schemas.openxmlformats.org/officeDocument/2006/relationships/hyperlink" Target="https://animal-testing.procon.org/view.resource.php?resourceID=005450" TargetMode="External"/><Relationship Id="rId106" Type="http://schemas.openxmlformats.org/officeDocument/2006/relationships/hyperlink" Target="https://animal-testing.procon.org/view.resource.php?resourceID=005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Christopher</dc:creator>
  <cp:keywords/>
  <dc:description/>
  <cp:lastModifiedBy>Maly, Hillary</cp:lastModifiedBy>
  <cp:revision>2</cp:revision>
  <dcterms:created xsi:type="dcterms:W3CDTF">2019-03-30T20:01:00Z</dcterms:created>
  <dcterms:modified xsi:type="dcterms:W3CDTF">2019-03-30T20:01:00Z</dcterms:modified>
</cp:coreProperties>
</file>